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55" w:rsidRPr="00A6693A" w:rsidRDefault="00C80755">
      <w:pPr>
        <w:pStyle w:val="Nadpis4"/>
      </w:pPr>
      <w:bookmarkStart w:id="0" w:name="_GoBack"/>
      <w:bookmarkEnd w:id="0"/>
      <w:r w:rsidRPr="00A6693A">
        <w:t>Obsah</w:t>
      </w:r>
    </w:p>
    <w:p w:rsidR="007D61F5" w:rsidRDefault="00C80755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 w:rsidRPr="00A6693A">
        <w:rPr>
          <w:b/>
        </w:rPr>
        <w:fldChar w:fldCharType="begin"/>
      </w:r>
      <w:r w:rsidRPr="00A6693A">
        <w:rPr>
          <w:b/>
        </w:rPr>
        <w:instrText xml:space="preserve"> TOC \o "1-1" \h \z \u </w:instrText>
      </w:r>
      <w:r w:rsidRPr="00A6693A">
        <w:rPr>
          <w:b/>
        </w:rPr>
        <w:fldChar w:fldCharType="separate"/>
      </w:r>
      <w:hyperlink w:anchor="_Toc508879641" w:history="1">
        <w:r w:rsidR="007D61F5" w:rsidRPr="0002634D">
          <w:rPr>
            <w:rStyle w:val="Hypertextovodkaz"/>
            <w:noProof/>
          </w:rPr>
          <w:t>Jízdenky PID na každé pokladně od 1. 4. 2018</w:t>
        </w:r>
        <w:r w:rsidR="007D61F5">
          <w:rPr>
            <w:noProof/>
            <w:webHidden/>
          </w:rPr>
          <w:tab/>
        </w:r>
        <w:r w:rsidR="007D61F5">
          <w:rPr>
            <w:noProof/>
            <w:webHidden/>
          </w:rPr>
          <w:fldChar w:fldCharType="begin"/>
        </w:r>
        <w:r w:rsidR="007D61F5">
          <w:rPr>
            <w:noProof/>
            <w:webHidden/>
          </w:rPr>
          <w:instrText xml:space="preserve"> PAGEREF _Toc508879641 \h </w:instrText>
        </w:r>
        <w:r w:rsidR="007D61F5">
          <w:rPr>
            <w:noProof/>
            <w:webHidden/>
          </w:rPr>
        </w:r>
        <w:r w:rsidR="007D61F5">
          <w:rPr>
            <w:noProof/>
            <w:webHidden/>
          </w:rPr>
          <w:fldChar w:fldCharType="separate"/>
        </w:r>
        <w:r w:rsidR="00C30CBF">
          <w:rPr>
            <w:noProof/>
            <w:webHidden/>
          </w:rPr>
          <w:t>1</w:t>
        </w:r>
        <w:r w:rsidR="007D61F5">
          <w:rPr>
            <w:noProof/>
            <w:webHidden/>
          </w:rPr>
          <w:fldChar w:fldCharType="end"/>
        </w:r>
      </w:hyperlink>
    </w:p>
    <w:p w:rsidR="007D61F5" w:rsidRDefault="00806063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508879642" w:history="1">
        <w:r w:rsidR="007D61F5" w:rsidRPr="0002634D">
          <w:rPr>
            <w:rStyle w:val="Hypertextovodkaz"/>
            <w:noProof/>
          </w:rPr>
          <w:t>Autobus 434 z Benátek a do Mirakula i o víkendu</w:t>
        </w:r>
        <w:r w:rsidR="007D61F5">
          <w:rPr>
            <w:noProof/>
            <w:webHidden/>
          </w:rPr>
          <w:tab/>
        </w:r>
        <w:r w:rsidR="007D61F5">
          <w:rPr>
            <w:noProof/>
            <w:webHidden/>
          </w:rPr>
          <w:fldChar w:fldCharType="begin"/>
        </w:r>
        <w:r w:rsidR="007D61F5">
          <w:rPr>
            <w:noProof/>
            <w:webHidden/>
          </w:rPr>
          <w:instrText xml:space="preserve"> PAGEREF _Toc508879642 \h </w:instrText>
        </w:r>
        <w:r w:rsidR="007D61F5">
          <w:rPr>
            <w:noProof/>
            <w:webHidden/>
          </w:rPr>
        </w:r>
        <w:r w:rsidR="007D61F5">
          <w:rPr>
            <w:noProof/>
            <w:webHidden/>
          </w:rPr>
          <w:fldChar w:fldCharType="separate"/>
        </w:r>
        <w:r w:rsidR="00C30CBF">
          <w:rPr>
            <w:noProof/>
            <w:webHidden/>
          </w:rPr>
          <w:t>1</w:t>
        </w:r>
        <w:r w:rsidR="007D61F5">
          <w:rPr>
            <w:noProof/>
            <w:webHidden/>
          </w:rPr>
          <w:fldChar w:fldCharType="end"/>
        </w:r>
      </w:hyperlink>
    </w:p>
    <w:p w:rsidR="007D61F5" w:rsidRDefault="00806063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508879643" w:history="1">
        <w:r w:rsidR="007D61F5" w:rsidRPr="0002634D">
          <w:rPr>
            <w:rStyle w:val="Hypertextovodkaz"/>
            <w:noProof/>
          </w:rPr>
          <w:t>Přechod na letní čas z 24. na 25. března</w:t>
        </w:r>
        <w:r w:rsidR="007D61F5">
          <w:rPr>
            <w:noProof/>
            <w:webHidden/>
          </w:rPr>
          <w:tab/>
        </w:r>
        <w:r w:rsidR="007D61F5">
          <w:rPr>
            <w:noProof/>
            <w:webHidden/>
          </w:rPr>
          <w:fldChar w:fldCharType="begin"/>
        </w:r>
        <w:r w:rsidR="007D61F5">
          <w:rPr>
            <w:noProof/>
            <w:webHidden/>
          </w:rPr>
          <w:instrText xml:space="preserve"> PAGEREF _Toc508879643 \h </w:instrText>
        </w:r>
        <w:r w:rsidR="007D61F5">
          <w:rPr>
            <w:noProof/>
            <w:webHidden/>
          </w:rPr>
        </w:r>
        <w:r w:rsidR="007D61F5">
          <w:rPr>
            <w:noProof/>
            <w:webHidden/>
          </w:rPr>
          <w:fldChar w:fldCharType="separate"/>
        </w:r>
        <w:r w:rsidR="00C30CBF">
          <w:rPr>
            <w:noProof/>
            <w:webHidden/>
          </w:rPr>
          <w:t>2</w:t>
        </w:r>
        <w:r w:rsidR="007D61F5">
          <w:rPr>
            <w:noProof/>
            <w:webHidden/>
          </w:rPr>
          <w:fldChar w:fldCharType="end"/>
        </w:r>
      </w:hyperlink>
    </w:p>
    <w:p w:rsidR="007D61F5" w:rsidRDefault="00806063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508879644" w:history="1">
        <w:r w:rsidR="007D61F5" w:rsidRPr="0002634D">
          <w:rPr>
            <w:rStyle w:val="Hypertextovodkaz"/>
            <w:noProof/>
          </w:rPr>
          <w:t>Novinky na železnici v Praze a Středočeském kraji v nové turistické sezoně</w:t>
        </w:r>
        <w:r w:rsidR="007D61F5">
          <w:rPr>
            <w:noProof/>
            <w:webHidden/>
          </w:rPr>
          <w:tab/>
        </w:r>
        <w:r w:rsidR="007D61F5">
          <w:rPr>
            <w:noProof/>
            <w:webHidden/>
          </w:rPr>
          <w:fldChar w:fldCharType="begin"/>
        </w:r>
        <w:r w:rsidR="007D61F5">
          <w:rPr>
            <w:noProof/>
            <w:webHidden/>
          </w:rPr>
          <w:instrText xml:space="preserve"> PAGEREF _Toc508879644 \h </w:instrText>
        </w:r>
        <w:r w:rsidR="007D61F5">
          <w:rPr>
            <w:noProof/>
            <w:webHidden/>
          </w:rPr>
        </w:r>
        <w:r w:rsidR="007D61F5">
          <w:rPr>
            <w:noProof/>
            <w:webHidden/>
          </w:rPr>
          <w:fldChar w:fldCharType="separate"/>
        </w:r>
        <w:r w:rsidR="00C30CBF">
          <w:rPr>
            <w:noProof/>
            <w:webHidden/>
          </w:rPr>
          <w:t>2</w:t>
        </w:r>
        <w:r w:rsidR="007D61F5">
          <w:rPr>
            <w:noProof/>
            <w:webHidden/>
          </w:rPr>
          <w:fldChar w:fldCharType="end"/>
        </w:r>
      </w:hyperlink>
    </w:p>
    <w:p w:rsidR="007D61F5" w:rsidRDefault="00806063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508879645" w:history="1">
        <w:r w:rsidR="007D61F5" w:rsidRPr="0002634D">
          <w:rPr>
            <w:rStyle w:val="Hypertextovodkaz"/>
            <w:noProof/>
          </w:rPr>
          <w:t>Autobusový den PID v Letňanech nabídne moderní i historické autobusy</w:t>
        </w:r>
        <w:r w:rsidR="007D61F5">
          <w:rPr>
            <w:noProof/>
            <w:webHidden/>
          </w:rPr>
          <w:tab/>
        </w:r>
        <w:r w:rsidR="007D61F5">
          <w:rPr>
            <w:noProof/>
            <w:webHidden/>
          </w:rPr>
          <w:fldChar w:fldCharType="begin"/>
        </w:r>
        <w:r w:rsidR="007D61F5">
          <w:rPr>
            <w:noProof/>
            <w:webHidden/>
          </w:rPr>
          <w:instrText xml:space="preserve"> PAGEREF _Toc508879645 \h </w:instrText>
        </w:r>
        <w:r w:rsidR="007D61F5">
          <w:rPr>
            <w:noProof/>
            <w:webHidden/>
          </w:rPr>
        </w:r>
        <w:r w:rsidR="007D61F5">
          <w:rPr>
            <w:noProof/>
            <w:webHidden/>
          </w:rPr>
          <w:fldChar w:fldCharType="separate"/>
        </w:r>
        <w:r w:rsidR="00C30CBF">
          <w:rPr>
            <w:noProof/>
            <w:webHidden/>
          </w:rPr>
          <w:t>6</w:t>
        </w:r>
        <w:r w:rsidR="007D61F5">
          <w:rPr>
            <w:noProof/>
            <w:webHidden/>
          </w:rPr>
          <w:fldChar w:fldCharType="end"/>
        </w:r>
      </w:hyperlink>
    </w:p>
    <w:p w:rsidR="00C80755" w:rsidRPr="00A6693A" w:rsidRDefault="00C80755">
      <w:pPr>
        <w:pBdr>
          <w:bottom w:val="single" w:sz="8" w:space="1" w:color="auto"/>
        </w:pBdr>
      </w:pPr>
      <w:r w:rsidRPr="00A6693A">
        <w:rPr>
          <w:b/>
        </w:rPr>
        <w:fldChar w:fldCharType="end"/>
      </w:r>
    </w:p>
    <w:p w:rsidR="00C80755" w:rsidRPr="00A6693A" w:rsidRDefault="00C80755">
      <w:pPr>
        <w:pBdr>
          <w:bottom w:val="single" w:sz="4" w:space="1" w:color="auto"/>
        </w:pBdr>
        <w:rPr>
          <w:rFonts w:cs="Arial"/>
        </w:rPr>
        <w:sectPr w:rsidR="00C80755" w:rsidRPr="00A6693A">
          <w:headerReference w:type="default" r:id="rId9"/>
          <w:headerReference w:type="first" r:id="rId10"/>
          <w:footerReference w:type="first" r:id="rId11"/>
          <w:pgSz w:w="11907" w:h="16840" w:code="9"/>
          <w:pgMar w:top="2268" w:right="1134" w:bottom="1701" w:left="1134" w:header="567" w:footer="567" w:gutter="0"/>
          <w:cols w:space="708"/>
          <w:titlePg/>
        </w:sectPr>
      </w:pPr>
    </w:p>
    <w:p w:rsidR="003A47FD" w:rsidRDefault="00E8669B" w:rsidP="00E8669B">
      <w:pPr>
        <w:pStyle w:val="Nadpis1"/>
      </w:pPr>
      <w:bookmarkStart w:id="1" w:name="_Toc508879641"/>
      <w:r>
        <w:lastRenderedPageBreak/>
        <w:t>Jízdenky PID na každé pokladně od 1. 4. 2018</w:t>
      </w:r>
      <w:bookmarkEnd w:id="1"/>
    </w:p>
    <w:p w:rsidR="00B645A4" w:rsidRDefault="00B645A4" w:rsidP="008F55A4"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3D3067A3" wp14:editId="0504BA26">
            <wp:simplePos x="0" y="0"/>
            <wp:positionH relativeFrom="column">
              <wp:posOffset>35560</wp:posOffset>
            </wp:positionH>
            <wp:positionV relativeFrom="paragraph">
              <wp:posOffset>77470</wp:posOffset>
            </wp:positionV>
            <wp:extent cx="1940560" cy="2502535"/>
            <wp:effectExtent l="0" t="0" r="254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po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Od 1. 4. 2018 dojde na základě dohody s Českými dráhami k plošnému </w:t>
      </w:r>
      <w:r w:rsidRPr="00E4591D">
        <w:rPr>
          <w:rStyle w:val="tun"/>
          <w:rFonts w:ascii="Arial" w:hAnsi="Arial" w:cs="Arial"/>
        </w:rPr>
        <w:t>rozšíření možnosti nákupu jízdenek PID pro jednotlivou jízdu do všech osobních pokladen ČD</w:t>
      </w:r>
      <w:r>
        <w:t xml:space="preserve"> v rámci stanic zapojených do systému Pražské integrované dopravy. K aktuálním 28 stanicím, kde bylo možné si jednotlivé jízdenky v pokladně zakoupit, přibude dalších 65 stanic v Praze i Středočeském kraji, například v Neratovicích, Čelákovicích, Úvalech, Českém Brodě, ve Strančicích, Čerčanech, Vraném nad Vltavou, Karlštejně, </w:t>
      </w:r>
      <w:proofErr w:type="spellStart"/>
      <w:r>
        <w:t>Hostivici</w:t>
      </w:r>
      <w:proofErr w:type="spellEnd"/>
      <w:r>
        <w:t xml:space="preserve"> nebo Vlašimi. V Praze se budou takto prodávat jízdenky PID v 16 stanicích. Celkem bude možné si vybrané jednotlivé i předplatní jízdenky PID zakoupit v 93 železničních stanicích (viz schéma).</w:t>
      </w:r>
    </w:p>
    <w:p w:rsidR="00B645A4" w:rsidRDefault="00B645A4" w:rsidP="008F55A4">
      <w:r>
        <w:t xml:space="preserve">Takto zakoupené jízdenky PID pro jednotlivou jízdu budou stejně jako dosud vydávány na tiskopisu Českých drah s vyznačením počáteční časové a pásmové platnosti. </w:t>
      </w:r>
      <w:r w:rsidRPr="00E4591D">
        <w:rPr>
          <w:rStyle w:val="tun"/>
          <w:rFonts w:ascii="Arial" w:hAnsi="Arial" w:cs="Arial"/>
        </w:rPr>
        <w:t>Tyto druhy jízdenek už se dále neoznačují</w:t>
      </w:r>
      <w:r>
        <w:t xml:space="preserve">, neboť je pásmo, datum a čas již na jízdence uveden (čas si lze libovolně dopředně zvolit v rámci dne, ve kterém proběhl nákup). </w:t>
      </w:r>
      <w:r w:rsidRPr="00E4591D">
        <w:rPr>
          <w:rStyle w:val="tun"/>
          <w:rFonts w:ascii="Arial" w:hAnsi="Arial" w:cs="Arial"/>
        </w:rPr>
        <w:t>Tyto jízdenky se vydávají s platností vždy a pouze z</w:t>
      </w:r>
      <w:r w:rsidR="00F1246A">
        <w:rPr>
          <w:rStyle w:val="tun"/>
          <w:rFonts w:ascii="Arial" w:hAnsi="Arial" w:cs="Arial"/>
        </w:rPr>
        <w:t> </w:t>
      </w:r>
      <w:r w:rsidRPr="00E4591D">
        <w:rPr>
          <w:rStyle w:val="tun"/>
          <w:rFonts w:ascii="Arial" w:hAnsi="Arial" w:cs="Arial"/>
        </w:rPr>
        <w:t>dané</w:t>
      </w:r>
      <w:r w:rsidR="00F1246A">
        <w:rPr>
          <w:rStyle w:val="tun"/>
          <w:rFonts w:ascii="Arial" w:hAnsi="Arial" w:cs="Arial"/>
        </w:rPr>
        <w:t>ho tarifního pásma</w:t>
      </w:r>
      <w:r w:rsidRPr="00E4591D">
        <w:rPr>
          <w:rStyle w:val="tun"/>
          <w:rFonts w:ascii="Arial" w:hAnsi="Arial" w:cs="Arial"/>
        </w:rPr>
        <w:t xml:space="preserve">, </w:t>
      </w:r>
      <w:r w:rsidR="00F1246A">
        <w:rPr>
          <w:rStyle w:val="tun"/>
          <w:rFonts w:ascii="Arial" w:hAnsi="Arial" w:cs="Arial"/>
        </w:rPr>
        <w:t>ze kterého</w:t>
      </w:r>
      <w:r w:rsidRPr="00E4591D">
        <w:rPr>
          <w:rStyle w:val="tun"/>
          <w:rFonts w:ascii="Arial" w:hAnsi="Arial" w:cs="Arial"/>
        </w:rPr>
        <w:t xml:space="preserve"> byla jízdenka zakoupena, a s datem platnosti, který je roven dni nákupu</w:t>
      </w:r>
      <w:r>
        <w:t>, tj. jízdenky nelze nakupovat do zásoby.</w:t>
      </w:r>
    </w:p>
    <w:p w:rsidR="00D71FCF" w:rsidRDefault="00B645A4" w:rsidP="007D61F5">
      <w:r>
        <w:t xml:space="preserve">Novinka pomůže využít výhodné nabídky Pražské integrované dopravy zejména tam, kde dosud nejsou instalovány jízdenkové automaty nebo ještě chybějí </w:t>
      </w:r>
      <w:proofErr w:type="spellStart"/>
      <w:r>
        <w:t>označovače</w:t>
      </w:r>
      <w:proofErr w:type="spellEnd"/>
      <w:r>
        <w:t xml:space="preserve"> jízdenek PID. V pokladnách ČD se již nyní prodávají také předplatní časové kupony PID pro vnějších tarifní pásma i krátkodobé jednodenní </w:t>
      </w:r>
      <w:proofErr w:type="spellStart"/>
      <w:r>
        <w:t>celosíťové</w:t>
      </w:r>
      <w:proofErr w:type="spellEnd"/>
      <w:r>
        <w:t xml:space="preserve"> jízdenky PID.</w:t>
      </w:r>
    </w:p>
    <w:p w:rsidR="00D71FCF" w:rsidRDefault="00D71FCF" w:rsidP="00D71FCF">
      <w:pPr>
        <w:pStyle w:val="Nadpis1"/>
      </w:pPr>
      <w:bookmarkStart w:id="2" w:name="_Toc508879642"/>
      <w:r>
        <w:t>Autobus 434 z Benátek a do Mirakula i o víkendu</w:t>
      </w:r>
      <w:bookmarkEnd w:id="2"/>
    </w:p>
    <w:p w:rsidR="007D61F5" w:rsidRDefault="00315A24" w:rsidP="007D61F5"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311DB3D6" wp14:editId="5B88DDD3">
            <wp:simplePos x="0" y="0"/>
            <wp:positionH relativeFrom="column">
              <wp:posOffset>34290</wp:posOffset>
            </wp:positionH>
            <wp:positionV relativeFrom="paragraph">
              <wp:posOffset>38100</wp:posOffset>
            </wp:positionV>
            <wp:extent cx="2274570" cy="1439545"/>
            <wp:effectExtent l="0" t="0" r="0" b="825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m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1F5">
        <w:t>O</w:t>
      </w:r>
      <w:r w:rsidR="00D71FCF">
        <w:t>d 30. 3. 2018 dochází k zavedení sezónních víkendových spojů na autobusové</w:t>
      </w:r>
      <w:r w:rsidR="007D61F5">
        <w:t xml:space="preserve"> </w:t>
      </w:r>
      <w:r w:rsidR="00D71FCF">
        <w:t xml:space="preserve">lince 434 v trase Nymburk, Hl. nádraží - Benátky n. </w:t>
      </w:r>
      <w:proofErr w:type="spellStart"/>
      <w:r w:rsidR="00D71FCF">
        <w:t>Jiz</w:t>
      </w:r>
      <w:proofErr w:type="spellEnd"/>
      <w:r w:rsidR="00D71FCF">
        <w:t xml:space="preserve">., aut. </w:t>
      </w:r>
      <w:proofErr w:type="gramStart"/>
      <w:r w:rsidR="00D71FCF">
        <w:t>st.</w:t>
      </w:r>
      <w:proofErr w:type="gramEnd"/>
      <w:r w:rsidR="00D71FCF">
        <w:t xml:space="preserve"> a zpět.</w:t>
      </w:r>
      <w:r w:rsidR="007D61F5">
        <w:t xml:space="preserve"> </w:t>
      </w:r>
      <w:r w:rsidR="00D71FCF">
        <w:t>Nové víkendové spojení umožní cestujícím pohodlné cestování nejen za nákupy,</w:t>
      </w:r>
      <w:r w:rsidR="007D61F5">
        <w:t xml:space="preserve"> </w:t>
      </w:r>
      <w:r w:rsidR="00D71FCF">
        <w:t>ale i za zábavou, a to především do Parku Mirakulum v Milovicích.</w:t>
      </w:r>
      <w:r w:rsidR="007D61F5">
        <w:t xml:space="preserve"> </w:t>
      </w:r>
      <w:r w:rsidR="00D71FCF">
        <w:t>Park Mirakulum s 10 hektary nabízí originální zábavu a volnočasovou aktivitu</w:t>
      </w:r>
      <w:r w:rsidR="007D61F5">
        <w:t xml:space="preserve"> </w:t>
      </w:r>
      <w:r w:rsidR="00D71FCF">
        <w:t>s množstvím nápaditých herních prvků pro děti i dospělé. V parku je k</w:t>
      </w:r>
      <w:r w:rsidR="007D61F5">
        <w:t> </w:t>
      </w:r>
      <w:r w:rsidR="00D71FCF">
        <w:t>dispozici</w:t>
      </w:r>
      <w:r w:rsidR="007D61F5">
        <w:t xml:space="preserve"> </w:t>
      </w:r>
      <w:r w:rsidR="00D71FCF">
        <w:t xml:space="preserve">lesní hřiště, kontaktní zoo, obří </w:t>
      </w:r>
      <w:r w:rsidR="00D71FCF">
        <w:lastRenderedPageBreak/>
        <w:t>trampolíny, houpačky, lanová centra, podzemní</w:t>
      </w:r>
      <w:r w:rsidR="007D61F5">
        <w:t xml:space="preserve"> </w:t>
      </w:r>
      <w:r w:rsidR="00D71FCF">
        <w:t>chodby, prolézačky, vodní svět a také úzkokolejná železnice, která park propojuje</w:t>
      </w:r>
      <w:r w:rsidR="007D61F5">
        <w:t xml:space="preserve"> </w:t>
      </w:r>
      <w:r w:rsidR="00D71FCF">
        <w:t>s tankodromem.</w:t>
      </w:r>
    </w:p>
    <w:p w:rsidR="006E3C54" w:rsidRDefault="00D71FCF" w:rsidP="007D61F5">
      <w:pPr>
        <w:rPr>
          <w:i/>
          <w:iCs/>
          <w:color w:val="4F81BD"/>
        </w:rPr>
      </w:pPr>
      <w:r>
        <w:t>V Nymburku linka 434 obousměrně navazuje na vlaky od Prahy i Kolína,</w:t>
      </w:r>
      <w:r w:rsidR="007D61F5">
        <w:t xml:space="preserve"> </w:t>
      </w:r>
      <w:r>
        <w:t>v Milovicích všemi spoji obousměrně na vlaky od Lysé nad Labem, resp. Prahy.</w:t>
      </w:r>
      <w:r w:rsidR="007D61F5">
        <w:t xml:space="preserve"> </w:t>
      </w:r>
      <w:r>
        <w:t>Nové spoje linky 434 budou v tomto roce v provozu od 30. 3. 2018 do 28. 10. 2018</w:t>
      </w:r>
      <w:r w:rsidR="007D61F5">
        <w:t xml:space="preserve"> </w:t>
      </w:r>
      <w:r>
        <w:t>vždy</w:t>
      </w:r>
      <w:r w:rsidR="007D61F5">
        <w:t xml:space="preserve"> v sobotu, neděli a o svátcích.</w:t>
      </w:r>
    </w:p>
    <w:p w:rsidR="006E3C54" w:rsidRDefault="006E3C54" w:rsidP="006E3C54">
      <w:pPr>
        <w:pStyle w:val="Nadpis1"/>
      </w:pPr>
      <w:bookmarkStart w:id="3" w:name="_Toc508879643"/>
      <w:r>
        <w:t>Přechod na letní čas z 24. na 25. března</w:t>
      </w:r>
      <w:bookmarkEnd w:id="3"/>
    </w:p>
    <w:p w:rsidR="006E3C54" w:rsidRDefault="006E3C54" w:rsidP="006E3C54">
      <w:r>
        <w:t xml:space="preserve">V noci ze soboty 24. na neděli 25. března dochází opět k zavedení letního času. Ručičky hodin se ve 2:00 posunou </w:t>
      </w:r>
      <w:r>
        <w:rPr>
          <w:b/>
          <w:bCs/>
        </w:rPr>
        <w:t>o hodinu vpřed na 3:00</w:t>
      </w:r>
      <w:r>
        <w:t>. S tím opět souvisí úprava jízdních řádů nočních tramvajových a autobusových linek PID. Většin</w:t>
      </w:r>
      <w:r w:rsidR="009836EA">
        <w:t>y</w:t>
      </w:r>
      <w:r>
        <w:t xml:space="preserve"> z nich se tato změna nijak nedotkne, časové polohy spojů jsou každou hodinu stejné. Výjimku tvoří noční linky </w:t>
      </w:r>
      <w:r>
        <w:rPr>
          <w:b/>
          <w:bCs/>
        </w:rPr>
        <w:t>903</w:t>
      </w:r>
      <w:r>
        <w:t xml:space="preserve">, </w:t>
      </w:r>
      <w:r>
        <w:rPr>
          <w:b/>
          <w:bCs/>
        </w:rPr>
        <w:t>951</w:t>
      </w:r>
      <w:r>
        <w:t xml:space="preserve">, </w:t>
      </w:r>
      <w:r>
        <w:rPr>
          <w:b/>
          <w:bCs/>
        </w:rPr>
        <w:t>952</w:t>
      </w:r>
      <w:r>
        <w:t xml:space="preserve">, </w:t>
      </w:r>
      <w:r>
        <w:rPr>
          <w:b/>
          <w:bCs/>
        </w:rPr>
        <w:t>953</w:t>
      </w:r>
      <w:r>
        <w:t xml:space="preserve">, </w:t>
      </w:r>
      <w:r>
        <w:rPr>
          <w:b/>
          <w:bCs/>
        </w:rPr>
        <w:t>955</w:t>
      </w:r>
      <w:r>
        <w:t xml:space="preserve">, </w:t>
      </w:r>
      <w:r>
        <w:rPr>
          <w:b/>
          <w:bCs/>
        </w:rPr>
        <w:t>956</w:t>
      </w:r>
      <w:r>
        <w:t xml:space="preserve">, </w:t>
      </w:r>
      <w:r>
        <w:rPr>
          <w:b/>
          <w:bCs/>
        </w:rPr>
        <w:t>958</w:t>
      </w:r>
      <w:r>
        <w:t xml:space="preserve"> a </w:t>
      </w:r>
      <w:r>
        <w:rPr>
          <w:b/>
          <w:bCs/>
        </w:rPr>
        <w:t>960</w:t>
      </w:r>
      <w:r>
        <w:t xml:space="preserve">, pro které bude platit zvláštní jízdní řád. U linek </w:t>
      </w:r>
      <w:r>
        <w:rPr>
          <w:b/>
          <w:bCs/>
        </w:rPr>
        <w:t>954</w:t>
      </w:r>
      <w:r>
        <w:t xml:space="preserve">, </w:t>
      </w:r>
      <w:r>
        <w:rPr>
          <w:b/>
          <w:bCs/>
        </w:rPr>
        <w:t>957</w:t>
      </w:r>
      <w:r>
        <w:t xml:space="preserve"> a </w:t>
      </w:r>
      <w:r>
        <w:rPr>
          <w:b/>
          <w:bCs/>
        </w:rPr>
        <w:t>959</w:t>
      </w:r>
      <w:r>
        <w:t xml:space="preserve"> se pouze o hodinu opozdí odjezdy z těch zastávek, kde má být spoj podle jízdního řádu po druhé hodině ranní.</w:t>
      </w:r>
    </w:p>
    <w:p w:rsidR="006E3C54" w:rsidRDefault="006E3C54" w:rsidP="006E3C54">
      <w:r>
        <w:t xml:space="preserve">Na železnici se bude změna času týkat pouze nového </w:t>
      </w:r>
      <w:r w:rsidRPr="006E3C54">
        <w:rPr>
          <w:b/>
        </w:rPr>
        <w:t>nočního rozjezdu</w:t>
      </w:r>
      <w:r>
        <w:t xml:space="preserve"> vlaků </w:t>
      </w:r>
      <w:r w:rsidR="009836EA">
        <w:t xml:space="preserve">z Prahy hlavního nádraží </w:t>
      </w:r>
      <w:r>
        <w:t xml:space="preserve">ve 2:30, který </w:t>
      </w:r>
      <w:r w:rsidR="00315A24">
        <w:t>bude</w:t>
      </w:r>
      <w:r>
        <w:t xml:space="preserve"> v tuto noc</w:t>
      </w:r>
      <w:r w:rsidR="00315A24">
        <w:t xml:space="preserve"> </w:t>
      </w:r>
      <w:r w:rsidR="00315A24" w:rsidRPr="00315A24">
        <w:rPr>
          <w:b/>
        </w:rPr>
        <w:t>posunut na 3:30</w:t>
      </w:r>
      <w:r>
        <w:t>.</w:t>
      </w:r>
    </w:p>
    <w:p w:rsidR="0069186E" w:rsidRPr="000F2A97" w:rsidRDefault="0069186E" w:rsidP="0069186E">
      <w:pPr>
        <w:pStyle w:val="Nadpis1"/>
        <w:spacing w:after="320"/>
        <w:rPr>
          <w:sz w:val="40"/>
          <w:szCs w:val="40"/>
        </w:rPr>
      </w:pPr>
      <w:bookmarkStart w:id="4" w:name="_Toc508879644"/>
      <w:r w:rsidRPr="000F2A97">
        <w:rPr>
          <w:sz w:val="40"/>
          <w:szCs w:val="40"/>
        </w:rPr>
        <w:t>Novinky na železnici</w:t>
      </w:r>
      <w:r>
        <w:rPr>
          <w:sz w:val="40"/>
          <w:szCs w:val="40"/>
        </w:rPr>
        <w:t xml:space="preserve"> v Praze a Středočeském kraji v </w:t>
      </w:r>
      <w:r w:rsidRPr="000F2A97">
        <w:rPr>
          <w:sz w:val="40"/>
          <w:szCs w:val="40"/>
        </w:rPr>
        <w:t>nové turistické sezoně</w:t>
      </w:r>
      <w:bookmarkEnd w:id="4"/>
    </w:p>
    <w:p w:rsidR="0069186E" w:rsidRDefault="00315A24" w:rsidP="006E3C54"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3AD473AA" wp14:editId="036609BE">
            <wp:simplePos x="0" y="0"/>
            <wp:positionH relativeFrom="column">
              <wp:posOffset>46990</wp:posOffset>
            </wp:positionH>
            <wp:positionV relativeFrom="paragraph">
              <wp:posOffset>74930</wp:posOffset>
            </wp:positionV>
            <wp:extent cx="3048635" cy="3048635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kem-za-zazitkem_FB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86E">
        <w:t>Letošní jarní sezona na železnici</w:t>
      </w:r>
      <w:r w:rsidR="0069186E" w:rsidRPr="000F2A97">
        <w:t xml:space="preserve"> je plná novinek. Začnou jezdit nové turistické vlaky z Prahy do Brd i Českého ráje, opět vyjedou </w:t>
      </w:r>
      <w:proofErr w:type="spellStart"/>
      <w:r w:rsidR="0069186E" w:rsidRPr="000F2A97">
        <w:t>cyklovozy</w:t>
      </w:r>
      <w:proofErr w:type="spellEnd"/>
      <w:r w:rsidR="0069186E" w:rsidRPr="000F2A97">
        <w:t xml:space="preserve"> na Posázavský </w:t>
      </w:r>
      <w:proofErr w:type="spellStart"/>
      <w:r w:rsidR="0069186E" w:rsidRPr="000F2A97">
        <w:t>pacifik</w:t>
      </w:r>
      <w:proofErr w:type="spellEnd"/>
      <w:r w:rsidR="0069186E" w:rsidRPr="000F2A97">
        <w:t>, Praha i</w:t>
      </w:r>
      <w:r w:rsidR="0069186E">
        <w:t> </w:t>
      </w:r>
      <w:r w:rsidR="0069186E" w:rsidRPr="000F2A97">
        <w:t xml:space="preserve">Středočeský kraj připravují provoz nových historických vlaků KŽC a už do páté sezony vstoupí rodinný výletní vlak </w:t>
      </w:r>
      <w:proofErr w:type="spellStart"/>
      <w:r w:rsidR="0069186E" w:rsidRPr="000F2A97">
        <w:t>Cyklohráček</w:t>
      </w:r>
      <w:proofErr w:type="spellEnd"/>
      <w:r w:rsidR="0069186E" w:rsidRPr="000F2A97">
        <w:t xml:space="preserve">. Na dalších turistických vlacích se objeví legendární motorové lokomotivy </w:t>
      </w:r>
      <w:proofErr w:type="spellStart"/>
      <w:r w:rsidR="0069186E">
        <w:t>b</w:t>
      </w:r>
      <w:r w:rsidR="0069186E" w:rsidRPr="000F2A97">
        <w:t>ardotky</w:t>
      </w:r>
      <w:proofErr w:type="spellEnd"/>
      <w:r w:rsidR="0069186E" w:rsidRPr="000F2A97">
        <w:t xml:space="preserve"> a</w:t>
      </w:r>
      <w:r w:rsidR="0069186E">
        <w:t> </w:t>
      </w:r>
      <w:r w:rsidR="0069186E" w:rsidRPr="000F2A97">
        <w:t>cestující dostanou do ruky vůbec poprvé Zážitkov</w:t>
      </w:r>
      <w:r w:rsidR="0069186E">
        <w:t>ého</w:t>
      </w:r>
      <w:r w:rsidR="0069186E" w:rsidRPr="000F2A97">
        <w:t xml:space="preserve"> průvodce Pražské integrované dopravy</w:t>
      </w:r>
      <w:r w:rsidR="0069186E">
        <w:t>. Od 1. dubna se výrazně rozšíří počet železničních stanic ČD, které nabídnou cestujícím jízdenky Pražské integrované dopravy.</w:t>
      </w:r>
    </w:p>
    <w:p w:rsidR="0069186E" w:rsidRPr="002C2969" w:rsidRDefault="0069186E" w:rsidP="006E3C54">
      <w:r w:rsidRPr="007D61F5">
        <w:rPr>
          <w:i/>
        </w:rPr>
        <w:t xml:space="preserve">„Od 1. dubna se plošně rozšíří možnost nákupu jízdenek Pražské integrované dopravy do všech osobních pokladen ČD, které se nachází ve stanicích zapojených do systému Pražské integrované dopravy. </w:t>
      </w:r>
      <w:r w:rsidRPr="007D61F5">
        <w:rPr>
          <w:b/>
          <w:i/>
        </w:rPr>
        <w:t>Kromě jízdenek ČD dostanou lidé v 93 stanicích přímo od pokladních také jednotlivé jízdenky PID, které jsou často cenově výhodnější</w:t>
      </w:r>
      <w:r w:rsidRPr="007D61F5">
        <w:rPr>
          <w:i/>
        </w:rPr>
        <w:t>,“</w:t>
      </w:r>
      <w:r w:rsidRPr="002C2969">
        <w:t xml:space="preserve"> říká náměstek primátorky a pražský radní pro dopravu Petr Dolínek. </w:t>
      </w:r>
      <w:r w:rsidRPr="007D61F5">
        <w:rPr>
          <w:i/>
        </w:rPr>
        <w:t>„Dosud to šlo v 28 stanicích, kde jsme s ČD tuto službu testovali, teď k nim přibude dalších 65 stanic.“</w:t>
      </w:r>
    </w:p>
    <w:p w:rsidR="0069186E" w:rsidRPr="000F2A97" w:rsidRDefault="0069186E" w:rsidP="006E3C54">
      <w:r w:rsidRPr="007D61F5">
        <w:rPr>
          <w:b/>
          <w:i/>
        </w:rPr>
        <w:t xml:space="preserve">„Největší novinkou letošní sezony je </w:t>
      </w:r>
      <w:proofErr w:type="spellStart"/>
      <w:r w:rsidRPr="007D61F5">
        <w:rPr>
          <w:b/>
          <w:i/>
        </w:rPr>
        <w:t>Cyklovlak</w:t>
      </w:r>
      <w:proofErr w:type="spellEnd"/>
      <w:r w:rsidRPr="007D61F5">
        <w:rPr>
          <w:b/>
          <w:i/>
        </w:rPr>
        <w:t xml:space="preserve"> Brdy a pravidelný víkendový rychlík z Prahy do Českého ráje a Prachovských skal. </w:t>
      </w:r>
      <w:proofErr w:type="spellStart"/>
      <w:r w:rsidRPr="007D61F5">
        <w:rPr>
          <w:i/>
        </w:rPr>
        <w:t>Cyklovlak</w:t>
      </w:r>
      <w:proofErr w:type="spellEnd"/>
      <w:r w:rsidRPr="007D61F5">
        <w:rPr>
          <w:i/>
        </w:rPr>
        <w:t xml:space="preserve"> Brdy zvládne převézt několik desítek kol a doveze cestující do Jinců, Příbrami a Březnice, odkud je to už jen kousek na krásné cyklistické trasy Brd,“ říká František </w:t>
      </w:r>
      <w:proofErr w:type="spellStart"/>
      <w:r w:rsidRPr="007D61F5">
        <w:rPr>
          <w:i/>
        </w:rPr>
        <w:t>Petrtýl</w:t>
      </w:r>
      <w:proofErr w:type="spellEnd"/>
      <w:r w:rsidRPr="007D61F5">
        <w:rPr>
          <w:i/>
        </w:rPr>
        <w:t xml:space="preserve">, radní Středočeského kraje pro oblast dopravy. „Do rady Středočeského kraje také míří návrh na objednání nových historických vlaků dopravce KŽC a také obnovení pravidelného provozu na trati </w:t>
      </w:r>
      <w:proofErr w:type="gramStart"/>
      <w:r w:rsidRPr="007D61F5">
        <w:rPr>
          <w:i/>
        </w:rPr>
        <w:t>Čelákovice</w:t>
      </w:r>
      <w:proofErr w:type="gramEnd"/>
      <w:r w:rsidRPr="007D61F5">
        <w:rPr>
          <w:i/>
        </w:rPr>
        <w:t>–</w:t>
      </w:r>
      <w:proofErr w:type="gramStart"/>
      <w:r w:rsidRPr="007D61F5">
        <w:rPr>
          <w:i/>
        </w:rPr>
        <w:t>Mochov</w:t>
      </w:r>
      <w:proofErr w:type="gramEnd"/>
      <w:r w:rsidRPr="007D61F5">
        <w:rPr>
          <w:i/>
        </w:rPr>
        <w:t>,“</w:t>
      </w:r>
      <w:r w:rsidRPr="00B527C0">
        <w:t xml:space="preserve"> dodal</w:t>
      </w:r>
      <w:r w:rsidRPr="000F2A97">
        <w:t xml:space="preserve"> </w:t>
      </w:r>
      <w:proofErr w:type="spellStart"/>
      <w:r w:rsidRPr="000F2A97">
        <w:t>Petrtýl</w:t>
      </w:r>
      <w:proofErr w:type="spellEnd"/>
      <w:r>
        <w:t>.</w:t>
      </w:r>
    </w:p>
    <w:p w:rsidR="0069186E" w:rsidRPr="000F2A97" w:rsidRDefault="0069186E" w:rsidP="006E3C54">
      <w:r w:rsidRPr="007D61F5">
        <w:rPr>
          <w:b/>
          <w:i/>
        </w:rPr>
        <w:lastRenderedPageBreak/>
        <w:t xml:space="preserve">„Rád bych upozornil také na stále oblíbenější </w:t>
      </w:r>
      <w:proofErr w:type="spellStart"/>
      <w:r w:rsidRPr="007D61F5">
        <w:rPr>
          <w:b/>
          <w:i/>
        </w:rPr>
        <w:t>Cyklohráček</w:t>
      </w:r>
      <w:proofErr w:type="spellEnd"/>
      <w:r w:rsidRPr="007D61F5">
        <w:rPr>
          <w:b/>
          <w:i/>
        </w:rPr>
        <w:t xml:space="preserve">. </w:t>
      </w:r>
      <w:r w:rsidRPr="007D61F5">
        <w:rPr>
          <w:i/>
        </w:rPr>
        <w:t>Letos vstoupí už do páté sezony, vozí výletníky a hlavně rodiče s dětmi z Prahy kolem Okoře do Slaného. Tento rok poprvé vyjede v sobotu 24. března a rodiče s dětmi se v něm ani chvíli nebudou nudit,“</w:t>
      </w:r>
      <w:r w:rsidRPr="00B527C0">
        <w:t xml:space="preserve"> říká</w:t>
      </w:r>
      <w:r>
        <w:t xml:space="preserve"> ředitel ROPID Petr Tomčík. </w:t>
      </w:r>
      <w:r w:rsidRPr="007D61F5">
        <w:rPr>
          <w:b/>
          <w:i/>
        </w:rPr>
        <w:t xml:space="preserve">„Domluvili jsme se s Českými drahami na dalším nasazení legendárních </w:t>
      </w:r>
      <w:proofErr w:type="spellStart"/>
      <w:r w:rsidRPr="007D61F5">
        <w:rPr>
          <w:b/>
          <w:i/>
        </w:rPr>
        <w:t>bardotek</w:t>
      </w:r>
      <w:proofErr w:type="spellEnd"/>
      <w:r w:rsidRPr="007D61F5">
        <w:rPr>
          <w:b/>
          <w:i/>
        </w:rPr>
        <w:t xml:space="preserve">. </w:t>
      </w:r>
      <w:r w:rsidRPr="007D61F5">
        <w:rPr>
          <w:i/>
        </w:rPr>
        <w:t xml:space="preserve">Jsou to unikátní československé lokomotivy ze šedesátých let, za kterými se kvůli jejich nezaměnitelnému zvuku motoru sjíždí železniční nadšenci z celého světa. Budou vozit cestující na trati Posázavského </w:t>
      </w:r>
      <w:proofErr w:type="spellStart"/>
      <w:r w:rsidRPr="007D61F5">
        <w:rPr>
          <w:i/>
        </w:rPr>
        <w:t>pacifiku</w:t>
      </w:r>
      <w:proofErr w:type="spellEnd"/>
      <w:r w:rsidRPr="007D61F5">
        <w:rPr>
          <w:i/>
        </w:rPr>
        <w:t xml:space="preserve"> a nově se objeví také na </w:t>
      </w:r>
      <w:proofErr w:type="spellStart"/>
      <w:r w:rsidRPr="007D61F5">
        <w:rPr>
          <w:i/>
        </w:rPr>
        <w:t>Cyklovlaku</w:t>
      </w:r>
      <w:proofErr w:type="spellEnd"/>
      <w:r w:rsidRPr="007D61F5">
        <w:rPr>
          <w:i/>
        </w:rPr>
        <w:t xml:space="preserve"> Brdy z Prahy do Březnice</w:t>
      </w:r>
      <w:r w:rsidR="007D61F5">
        <w:rPr>
          <w:i/>
        </w:rPr>
        <w:t>.“</w:t>
      </w:r>
      <w:r w:rsidRPr="000F2A97">
        <w:t xml:space="preserve"> </w:t>
      </w:r>
    </w:p>
    <w:p w:rsidR="0069186E" w:rsidRPr="00B527C0" w:rsidRDefault="0069186E" w:rsidP="006E3C54">
      <w:r w:rsidRPr="006E3C54">
        <w:rPr>
          <w:i/>
        </w:rPr>
        <w:t xml:space="preserve">„Každý, kdo bude vyrážet na výlet vlakem v Praze nebo Středočeském kraji </w:t>
      </w:r>
      <w:r w:rsidRPr="006E3C54">
        <w:rPr>
          <w:b/>
          <w:i/>
        </w:rPr>
        <w:t xml:space="preserve">by se určitě měl podívat také na cenu jízdenky při použití jízdného Pražské integrované dopravy. </w:t>
      </w:r>
      <w:r w:rsidRPr="006E3C54">
        <w:rPr>
          <w:i/>
        </w:rPr>
        <w:t>Počet spojů, kde jízdné PID platí, se neustále rozšiřuje a v drtivé většině případů je to způsob jak cestovat vlakem levněji,“</w:t>
      </w:r>
      <w:r w:rsidRPr="00B527C0">
        <w:t xml:space="preserve"> upozorňuje </w:t>
      </w:r>
      <w:r>
        <w:t>ředitel Integrované dopravy Středočeského kraje (</w:t>
      </w:r>
      <w:r w:rsidRPr="00B527C0">
        <w:t>IDSK</w:t>
      </w:r>
      <w:r>
        <w:t>) Pavel Procházka.</w:t>
      </w:r>
      <w:r w:rsidRPr="00B527C0">
        <w:t xml:space="preserve"> </w:t>
      </w:r>
      <w:r w:rsidRPr="006E3C54">
        <w:rPr>
          <w:i/>
        </w:rPr>
        <w:t xml:space="preserve">„Abychom ale nemluvili jen o speciálních turistických vlacích, letos jsme na řadě tratí objednali i další víkendové vlaky pro běžné cestování. Více vlaků jezdí třeba na hrad Okoř do </w:t>
      </w:r>
      <w:proofErr w:type="spellStart"/>
      <w:r w:rsidRPr="006E3C54">
        <w:rPr>
          <w:i/>
        </w:rPr>
        <w:t>Noutonic</w:t>
      </w:r>
      <w:proofErr w:type="spellEnd"/>
      <w:r w:rsidRPr="006E3C54">
        <w:rPr>
          <w:i/>
        </w:rPr>
        <w:t xml:space="preserve">, na Posázavském </w:t>
      </w:r>
      <w:proofErr w:type="spellStart"/>
      <w:r w:rsidRPr="006E3C54">
        <w:rPr>
          <w:i/>
        </w:rPr>
        <w:t>pacifiku</w:t>
      </w:r>
      <w:proofErr w:type="spellEnd"/>
      <w:r w:rsidRPr="006E3C54">
        <w:rPr>
          <w:i/>
        </w:rPr>
        <w:t>, na trati z Mělníka do Mšena nebo třeba z Kralup nad Vltavou do Slaného i Velvar.“</w:t>
      </w:r>
    </w:p>
    <w:p w:rsidR="0069186E" w:rsidRPr="004B6DFB" w:rsidRDefault="0069186E" w:rsidP="006E3C54">
      <w:pPr>
        <w:rPr>
          <w:b/>
        </w:rPr>
      </w:pPr>
      <w:r w:rsidRPr="004B6DFB">
        <w:t xml:space="preserve">Rok 2018 bude </w:t>
      </w:r>
      <w:r>
        <w:t xml:space="preserve">také </w:t>
      </w:r>
      <w:r w:rsidRPr="004B6DFB">
        <w:t>ve znamení oslav stého výročí vzniku Československé republiky.</w:t>
      </w:r>
      <w:r>
        <w:t xml:space="preserve"> </w:t>
      </w:r>
      <w:r w:rsidRPr="006E3C54">
        <w:rPr>
          <w:i/>
        </w:rPr>
        <w:t>„Při této příležitosti připravujeme mnoho zajímavých akcí.</w:t>
      </w:r>
      <w:r w:rsidRPr="006E3C54">
        <w:rPr>
          <w:b/>
          <w:i/>
        </w:rPr>
        <w:t xml:space="preserve"> Po republice včetně středních Čech bude například jezdit tzv. Prezidentský vlak. </w:t>
      </w:r>
      <w:r w:rsidRPr="006E3C54">
        <w:rPr>
          <w:i/>
        </w:rPr>
        <w:t>V něm budou řazené vagony, které vozily československé a české prezidenty. Na 28. října připravujeme speciální parní vlak do Lužné u Rakovníka a oslavy stého výročí vzniku republiky pak zakončíme těsně před Vánoci jízdou protokolárního vlaku, který připomene příjezd T. G. Masaryka z Rakouska do Prahy,“</w:t>
      </w:r>
      <w:r w:rsidRPr="00C066A0">
        <w:t xml:space="preserve"> </w:t>
      </w:r>
      <w:r w:rsidRPr="004B6DFB">
        <w:t>uzavírá informace o letošních železni</w:t>
      </w:r>
      <w:r>
        <w:t>čních akcích</w:t>
      </w:r>
      <w:r w:rsidRPr="004B6DFB">
        <w:t xml:space="preserve"> Jiří </w:t>
      </w:r>
      <w:proofErr w:type="spellStart"/>
      <w:r w:rsidRPr="004B6DFB">
        <w:t>Ješeta</w:t>
      </w:r>
      <w:proofErr w:type="spellEnd"/>
      <w:r w:rsidRPr="004B6DFB">
        <w:t>, ředitel odboru obchodu osobní dopravy Českých drah.</w:t>
      </w:r>
    </w:p>
    <w:p w:rsidR="0069186E" w:rsidRPr="000F2A97" w:rsidRDefault="0069186E" w:rsidP="007D61F5">
      <w:pPr>
        <w:pStyle w:val="Nadpis2"/>
      </w:pPr>
      <w:r w:rsidRPr="000F2A97">
        <w:t>Zajímavé akce přehledně v novém průvodci</w:t>
      </w:r>
    </w:p>
    <w:p w:rsidR="0069186E" w:rsidRPr="000F2A97" w:rsidRDefault="0069186E" w:rsidP="007D61F5">
      <w:r w:rsidRPr="000F2A97">
        <w:t xml:space="preserve">Velkou novinkou letošního roku je </w:t>
      </w:r>
      <w:r w:rsidRPr="000F2A97">
        <w:rPr>
          <w:b/>
          <w:bCs/>
        </w:rPr>
        <w:t>Zážitkový průvodce Pražské integrované dopravy</w:t>
      </w:r>
      <w:r w:rsidRPr="000F2A97">
        <w:t>, který vychází ve formě přehledné brožury</w:t>
      </w:r>
      <w:r>
        <w:t>. O</w:t>
      </w:r>
      <w:r w:rsidRPr="000F2A97">
        <w:t>bsahuj</w:t>
      </w:r>
      <w:r>
        <w:t>e</w:t>
      </w:r>
      <w:r w:rsidRPr="000F2A97">
        <w:t xml:space="preserve"> vše, co by pravidelné i s</w:t>
      </w:r>
      <w:r>
        <w:t>váteční výletníky mohlo zajímat:</w:t>
      </w:r>
    </w:p>
    <w:p w:rsidR="0069186E" w:rsidRPr="000F2A97" w:rsidRDefault="0069186E" w:rsidP="007D61F5">
      <w:pPr>
        <w:pStyle w:val="Odstavecseseznamem"/>
        <w:numPr>
          <w:ilvl w:val="0"/>
          <w:numId w:val="27"/>
        </w:numPr>
        <w:ind w:left="567" w:hanging="283"/>
      </w:pPr>
      <w:r w:rsidRPr="000F2A97">
        <w:t>Vůbec poprvé se veřejnosti do rukou dostává souhrnný kalendář všech zvláš</w:t>
      </w:r>
      <w:r>
        <w:t>tních jízd a tematických akcí v </w:t>
      </w:r>
      <w:r w:rsidRPr="000F2A97">
        <w:t>Praze i ve Středočeském kraji, doplněný o mapu zážitků.</w:t>
      </w:r>
    </w:p>
    <w:p w:rsidR="0069186E" w:rsidRPr="000F2A97" w:rsidRDefault="0069186E" w:rsidP="007D61F5">
      <w:pPr>
        <w:pStyle w:val="Odstavecseseznamem"/>
        <w:numPr>
          <w:ilvl w:val="0"/>
          <w:numId w:val="27"/>
        </w:numPr>
        <w:ind w:left="567" w:hanging="283"/>
      </w:pPr>
      <w:r w:rsidRPr="000F2A97">
        <w:t xml:space="preserve">Průvodce obsahuje přehled všech pravidelných rekreačních spojů. Kromě návštěvníků hlavního města ho ocení i Pražané, kteří dosud neobjevili kouzlo vltavských přívozů, tramvajové </w:t>
      </w:r>
      <w:proofErr w:type="spellStart"/>
      <w:r w:rsidRPr="000F2A97">
        <w:t>retrolinky</w:t>
      </w:r>
      <w:proofErr w:type="spellEnd"/>
      <w:r w:rsidRPr="000F2A97">
        <w:t xml:space="preserve"> č. 23 nebo nezažili výhled na město z Pražského motoráčku.</w:t>
      </w:r>
    </w:p>
    <w:p w:rsidR="0069186E" w:rsidRPr="000F2A97" w:rsidRDefault="0069186E" w:rsidP="007D61F5">
      <w:pPr>
        <w:pStyle w:val="Odstavecseseznamem"/>
        <w:numPr>
          <w:ilvl w:val="0"/>
          <w:numId w:val="27"/>
        </w:numPr>
        <w:ind w:left="567" w:hanging="283"/>
      </w:pPr>
      <w:r w:rsidRPr="000F2A97">
        <w:t xml:space="preserve">Slevové kupony doplňují podrobnou kapitolu tipů na zajímavé výletní destinace. Lidé díky nim mohou získat řadu slev a výhod v muzeích nebo v </w:t>
      </w:r>
      <w:proofErr w:type="spellStart"/>
      <w:r w:rsidRPr="000F2A97">
        <w:t>zooparku</w:t>
      </w:r>
      <w:proofErr w:type="spellEnd"/>
      <w:r w:rsidRPr="000F2A97">
        <w:t>.</w:t>
      </w:r>
    </w:p>
    <w:p w:rsidR="0069186E" w:rsidRPr="000F2A97" w:rsidRDefault="0069186E" w:rsidP="007D61F5">
      <w:pPr>
        <w:pStyle w:val="Nadpis2"/>
      </w:pPr>
      <w:r w:rsidRPr="000F2A97">
        <w:t>Novým výletním vlakem do Českého ráje</w:t>
      </w:r>
    </w:p>
    <w:p w:rsidR="0069186E" w:rsidRPr="000F2A97" w:rsidRDefault="0069186E" w:rsidP="007D61F5">
      <w:r w:rsidRPr="000F2A97">
        <w:t>Motorová souprava Českých d</w:t>
      </w:r>
      <w:r>
        <w:t>rah otevře 24. března novou sezo</w:t>
      </w:r>
      <w:r w:rsidRPr="000F2A97">
        <w:t>nu výletních vlaků přímo pod kopce Českého ráje. Zvláštní turistický spoj z Prahy přes Nymburk, Kopidlno a Jičín do Turnova pojede nově každou sobotu, neděli i o svátcích. Nabídne tak ideální spojení pro pěší výletníky i cykloturisty, kterým umožňuje pohodlně navštívit impozantní Prachovské skály, zámek Hrubá Skála, zříceninu h</w:t>
      </w:r>
      <w:r>
        <w:t>radu Trosky, zámeckou zahradu v </w:t>
      </w:r>
      <w:r w:rsidRPr="000F2A97">
        <w:t>Kopidlně a další z řady atrakcí Českého ráje.</w:t>
      </w:r>
    </w:p>
    <w:p w:rsidR="0069186E" w:rsidRPr="000F2A97" w:rsidRDefault="0069186E" w:rsidP="007D61F5">
      <w:r w:rsidRPr="000F2A97">
        <w:t xml:space="preserve">Vlak vyjíždí v 8.38 z pražského hlavního nádraží a do Turnova dorazí v 11.19. Na zpáteční cestu se vydá v 16.41 a do Prahy přijede v 19.13, a to o víkendech a svátcích až do 28. října. </w:t>
      </w:r>
    </w:p>
    <w:p w:rsidR="0069186E" w:rsidRPr="000F2A97" w:rsidRDefault="0069186E" w:rsidP="007D61F5">
      <w:pPr>
        <w:pStyle w:val="Nadpis2"/>
      </w:pPr>
      <w:r w:rsidRPr="000F2A97">
        <w:t xml:space="preserve">Stále atraktivní Brdy dostanou nový víkendový </w:t>
      </w:r>
      <w:proofErr w:type="spellStart"/>
      <w:r w:rsidRPr="000F2A97">
        <w:t>cyklovlak</w:t>
      </w:r>
      <w:proofErr w:type="spellEnd"/>
    </w:p>
    <w:p w:rsidR="0069186E" w:rsidRPr="000F2A97" w:rsidRDefault="0069186E" w:rsidP="007D61F5">
      <w:r>
        <w:t>N</w:t>
      </w:r>
      <w:r w:rsidRPr="000F2A97">
        <w:t xml:space="preserve">a stále rostoucí popularitu pohoří Brdy mezi turisty </w:t>
      </w:r>
      <w:r>
        <w:t xml:space="preserve">Středočeský kraj reaguje </w:t>
      </w:r>
      <w:r w:rsidRPr="000F2A97">
        <w:t xml:space="preserve">novým víkendovým vlakem z Prahy přes Příbram do Březnice. Určen je nejen cyklistům, kterým nabídne snadný způsob přepravy kola až pod brdské kopce, ale také všem výletníkům, které láká hornická historie města Příbrami a pěší túry po okolí. </w:t>
      </w:r>
    </w:p>
    <w:p w:rsidR="0069186E" w:rsidRPr="000F2A97" w:rsidRDefault="0069186E" w:rsidP="007D61F5">
      <w:r w:rsidRPr="000F2A97">
        <w:t>Atrakcí pro dopravní nadšence bude i souprava samotná, v její</w:t>
      </w:r>
      <w:r>
        <w:t>m</w:t>
      </w:r>
      <w:r w:rsidRPr="000F2A97">
        <w:t xml:space="preserve">ž čele se bude objevovat historická motorová lokomotiva řady 749, přezdívaná </w:t>
      </w:r>
      <w:proofErr w:type="spellStart"/>
      <w:r>
        <w:t>b</w:t>
      </w:r>
      <w:r w:rsidRPr="000F2A97">
        <w:t>ardotka</w:t>
      </w:r>
      <w:proofErr w:type="spellEnd"/>
      <w:r w:rsidRPr="000F2A97">
        <w:t xml:space="preserve">. Ve vlaku bude řazen vůz uzpůsobený pro přepravu jízdních kol. Spoj s názvem </w:t>
      </w:r>
      <w:proofErr w:type="spellStart"/>
      <w:r w:rsidRPr="000F2A97">
        <w:t>Cyklo</w:t>
      </w:r>
      <w:proofErr w:type="spellEnd"/>
      <w:r w:rsidRPr="000F2A97">
        <w:t xml:space="preserve"> Brdy bude vyjíždět od 24. března v sobotu a v neděli až do k</w:t>
      </w:r>
      <w:r>
        <w:t>once října, vždy v 8.46 z Prahy </w:t>
      </w:r>
      <w:proofErr w:type="spellStart"/>
      <w:proofErr w:type="gramStart"/>
      <w:r w:rsidRPr="000F2A97">
        <w:t>hl.n</w:t>
      </w:r>
      <w:proofErr w:type="spellEnd"/>
      <w:r w:rsidRPr="000F2A97">
        <w:t>.</w:t>
      </w:r>
      <w:proofErr w:type="gramEnd"/>
      <w:r w:rsidRPr="000F2A97">
        <w:t xml:space="preserve"> Cesta do Březnice bude trvat </w:t>
      </w:r>
      <w:r w:rsidRPr="000F2A97">
        <w:lastRenderedPageBreak/>
        <w:t>přesně dvě hodiny a zpět do metropole vyrazí vlak v 17.23. Mezi Prahou a Příbramí je možné využít také jízdenky Pražské integrované dopravy.</w:t>
      </w:r>
    </w:p>
    <w:p w:rsidR="0069186E" w:rsidRPr="000F2A97" w:rsidRDefault="0069186E" w:rsidP="007D61F5">
      <w:pPr>
        <w:pStyle w:val="Nadpis2"/>
      </w:pPr>
      <w:r w:rsidRPr="000F2A97">
        <w:t>Do Brd i cyklobusem z Dobřichovic</w:t>
      </w:r>
    </w:p>
    <w:p w:rsidR="0069186E" w:rsidRPr="000F2A97" w:rsidRDefault="0069186E" w:rsidP="007D61F5">
      <w:r w:rsidRPr="000F2A97">
        <w:t>Vyznavači cyklotur</w:t>
      </w:r>
      <w:r>
        <w:t>istiky ocení návrat tradičního c</w:t>
      </w:r>
      <w:r w:rsidRPr="000F2A97">
        <w:t xml:space="preserve">yklobusu, který v letošním </w:t>
      </w:r>
      <w:r>
        <w:t>roce odveze výletníky s koly do </w:t>
      </w:r>
      <w:r w:rsidRPr="000F2A97">
        <w:t>brdských lesů už pošestnácté. Trasa autobusu zůstává stejná jako v minulých letech: z parkoviště vedle nádraží v Dobřichovicích se autobus vydá přes Černolice, Řitku, Mníšek pod Brdy do Kytína a po stejné trase se i vrátí zpět. V Dobřichovicích spoj navazuje na vlaky linky S7, díky čemuž je dostupný širokému okruhu cestovatelů nejen z Prahy, ale i Středočeského kraje.</w:t>
      </w:r>
    </w:p>
    <w:p w:rsidR="0069186E" w:rsidRPr="000F2A97" w:rsidRDefault="0069186E" w:rsidP="007D61F5">
      <w:r w:rsidRPr="000F2A97">
        <w:t xml:space="preserve">Linka je v provozu vždy o sobotách, nedělích a svátcích od 7. dubna </w:t>
      </w:r>
      <w:r>
        <w:t>do 7. října. Odjezdy autobusu z </w:t>
      </w:r>
      <w:r w:rsidRPr="000F2A97">
        <w:t xml:space="preserve">Dobřichovic jsou v 8.45, 10.45, 12.45, 14.45 a v 16.45 (poslední končí v Mníšku); zpět z Kytína v 9.40, 11.40, 13.40 a 15.40. Celou trasu spoj ujede za 35 minut a pojme až 25 kol. V cyklobusu i ve vlacích linky S7 platí také jízdenky Pražské integrované dopravy, které zajišťují plynulý přestup na jediný </w:t>
      </w:r>
      <w:r>
        <w:t xml:space="preserve">jízdní </w:t>
      </w:r>
      <w:r w:rsidRPr="000F2A97">
        <w:t xml:space="preserve">doklad. Ve vlacích je však potřeba kolo odbavit podle tarifu ČD (30 Kč pro jízdu do 50 km). V </w:t>
      </w:r>
      <w:r>
        <w:t>c</w:t>
      </w:r>
      <w:r w:rsidRPr="000F2A97">
        <w:t>yklobusu zaplatí cestující za kolo jen 16 Kč.</w:t>
      </w:r>
    </w:p>
    <w:p w:rsidR="0069186E" w:rsidRPr="000F2A97" w:rsidRDefault="0069186E" w:rsidP="007D61F5">
      <w:pPr>
        <w:pStyle w:val="Nadpis2"/>
      </w:pPr>
      <w:r w:rsidRPr="000F2A97">
        <w:t xml:space="preserve">I letos sveze malé výletníky </w:t>
      </w:r>
      <w:proofErr w:type="spellStart"/>
      <w:r w:rsidRPr="000F2A97">
        <w:t>Cyklohráček</w:t>
      </w:r>
      <w:proofErr w:type="spellEnd"/>
      <w:r w:rsidRPr="000F2A97">
        <w:t xml:space="preserve"> na Okoř a do Slaného</w:t>
      </w:r>
    </w:p>
    <w:p w:rsidR="0069186E" w:rsidRPr="000F2A97" w:rsidRDefault="0069186E" w:rsidP="007D61F5">
      <w:r w:rsidRPr="000F2A97">
        <w:t xml:space="preserve">Vyrazit na výlet a během cesty zažít spoustu zábavy – o to se opět postarají </w:t>
      </w:r>
      <w:proofErr w:type="spellStart"/>
      <w:r w:rsidRPr="000F2A97">
        <w:t>hrajvedoucí</w:t>
      </w:r>
      <w:proofErr w:type="spellEnd"/>
      <w:r w:rsidRPr="000F2A97">
        <w:t xml:space="preserve"> ve výletním vlaku plném her a zábavy. Od 24. března do 28. října každou sobotu, neděli a ve sváteční dny vyrazí z Prahy kolem hradu Okoř do Slaného. Kromě vozu pro kola veze i vagony plné hraček, deskových her a balonků a jede po turisty vyhledávané trase přes Smíchov (severní nástupiště), </w:t>
      </w:r>
      <w:proofErr w:type="spellStart"/>
      <w:r w:rsidRPr="000F2A97">
        <w:t>Hostivici</w:t>
      </w:r>
      <w:proofErr w:type="spellEnd"/>
      <w:r w:rsidRPr="000F2A97">
        <w:t xml:space="preserve">, Středokluky, Podlešín až do Slaného. </w:t>
      </w:r>
    </w:p>
    <w:p w:rsidR="0069186E" w:rsidRPr="000F2A97" w:rsidRDefault="0069186E" w:rsidP="007D61F5">
      <w:r w:rsidRPr="000F2A97">
        <w:t xml:space="preserve">Výletníci se mohou kochat výhledy na Prahu z </w:t>
      </w:r>
      <w:r>
        <w:t xml:space="preserve">Pražského </w:t>
      </w:r>
      <w:proofErr w:type="spellStart"/>
      <w:r>
        <w:t>s</w:t>
      </w:r>
      <w:r w:rsidRPr="000F2A97">
        <w:t>emmeringu</w:t>
      </w:r>
      <w:proofErr w:type="spellEnd"/>
      <w:r w:rsidRPr="000F2A97">
        <w:t xml:space="preserve"> či sledovat přírodu kolem hradu Okoř. Sedmkrát za sez</w:t>
      </w:r>
      <w:r>
        <w:t>o</w:t>
      </w:r>
      <w:r w:rsidRPr="000F2A97">
        <w:t xml:space="preserve">nu dokonce </w:t>
      </w:r>
      <w:proofErr w:type="spellStart"/>
      <w:r w:rsidRPr="000F2A97">
        <w:t>Cyklohráček</w:t>
      </w:r>
      <w:proofErr w:type="spellEnd"/>
      <w:r w:rsidRPr="000F2A97">
        <w:t xml:space="preserve"> navštíví i Zlonice s možností návštěvy místního železničního muzea – poprvé tam na</w:t>
      </w:r>
      <w:r w:rsidR="007D61F5">
        <w:t xml:space="preserve"> </w:t>
      </w:r>
      <w:r w:rsidRPr="000F2A97">
        <w:t xml:space="preserve">jaře vyrazí 28. dubna. </w:t>
      </w:r>
    </w:p>
    <w:p w:rsidR="0069186E" w:rsidRPr="000F2A97" w:rsidRDefault="0069186E" w:rsidP="007D61F5">
      <w:r w:rsidRPr="000F2A97">
        <w:t xml:space="preserve">Odjezdy z Prahy jsou naplánovány na 9.03 a 12.58, zpět ze Slaného </w:t>
      </w:r>
      <w:proofErr w:type="spellStart"/>
      <w:r w:rsidRPr="000F2A97">
        <w:t>Cyklohráček</w:t>
      </w:r>
      <w:proofErr w:type="spellEnd"/>
      <w:r w:rsidRPr="000F2A97">
        <w:t xml:space="preserve"> odjíždí v 11.01 a 16.55. </w:t>
      </w:r>
    </w:p>
    <w:p w:rsidR="0069186E" w:rsidRPr="000F2A97" w:rsidRDefault="0069186E" w:rsidP="007D61F5">
      <w:r w:rsidRPr="000F2A97">
        <w:t xml:space="preserve">Ve vlaku platí tarif ČD i Pražské integrované dopravy. Při cestě z Prahy do Slaného (pásmo 4) bude cestující potřebovat jízdenku pro </w:t>
      </w:r>
      <w:r>
        <w:t>osm</w:t>
      </w:r>
      <w:r w:rsidRPr="000F2A97">
        <w:t xml:space="preserve"> pásem za 62 Kč (dítě za 31 Kč), a v případě, že již má </w:t>
      </w:r>
      <w:r>
        <w:t>L</w:t>
      </w:r>
      <w:r w:rsidRPr="000F2A97">
        <w:t xml:space="preserve">ítačku pro Prahu (pásma P, 0, B), bude postačovat označení jízdenky pro </w:t>
      </w:r>
      <w:r>
        <w:t>čtyři</w:t>
      </w:r>
      <w:r w:rsidRPr="000F2A97">
        <w:t xml:space="preserve"> pásma za 32 Kč (dítě za 16 Kč).</w:t>
      </w:r>
    </w:p>
    <w:p w:rsidR="0069186E" w:rsidRPr="000F2A97" w:rsidRDefault="0069186E" w:rsidP="007D61F5">
      <w:pPr>
        <w:pStyle w:val="Nadpis2"/>
      </w:pPr>
      <w:proofErr w:type="spellStart"/>
      <w:r w:rsidRPr="000F2A97">
        <w:t>Bardotka</w:t>
      </w:r>
      <w:proofErr w:type="spellEnd"/>
      <w:r w:rsidRPr="000F2A97">
        <w:t xml:space="preserve"> v plné kráse na výletních vlacích</w:t>
      </w:r>
    </w:p>
    <w:p w:rsidR="0069186E" w:rsidRPr="000F2A97" w:rsidRDefault="0069186E" w:rsidP="007D61F5">
      <w:r w:rsidRPr="000F2A97">
        <w:t xml:space="preserve">Málokteré československé vozidlo si získalo srdce železničních nadšenců tak, jako motorová lokomotiva typu T478.1 z poloviny 60. let. Tyto stroje brzy získaly přezdívku </w:t>
      </w:r>
      <w:proofErr w:type="spellStart"/>
      <w:r>
        <w:t>b</w:t>
      </w:r>
      <w:r w:rsidRPr="000F2A97">
        <w:t>ardotka</w:t>
      </w:r>
      <w:proofErr w:type="spellEnd"/>
      <w:r w:rsidRPr="000F2A97">
        <w:t xml:space="preserve"> podle charakteristického tvaru přední kapoty, připomínajícího křivky filmové hvězdy Brigitte </w:t>
      </w:r>
      <w:proofErr w:type="spellStart"/>
      <w:r w:rsidRPr="000F2A97">
        <w:t>Bardot</w:t>
      </w:r>
      <w:proofErr w:type="spellEnd"/>
      <w:r w:rsidRPr="000F2A97">
        <w:t xml:space="preserve"> v době její největší slávy. Dnes už sice zamračeně vypadající lokomotivy v pravidelném provozu jezdí jen velmi výji</w:t>
      </w:r>
      <w:r>
        <w:t>mečně, o to cennější je ale pro </w:t>
      </w:r>
      <w:r w:rsidRPr="000F2A97">
        <w:t>fanoušky možnost potkat se s nimi na vybraných turistický</w:t>
      </w:r>
      <w:r>
        <w:t>ch vlacích během celé letní sezo</w:t>
      </w:r>
      <w:r w:rsidRPr="000F2A97">
        <w:t>ny.</w:t>
      </w:r>
    </w:p>
    <w:p w:rsidR="0069186E" w:rsidRPr="000F2A97" w:rsidRDefault="0069186E" w:rsidP="007D61F5">
      <w:r>
        <w:t xml:space="preserve">Právě </w:t>
      </w:r>
      <w:proofErr w:type="spellStart"/>
      <w:r>
        <w:t>b</w:t>
      </w:r>
      <w:r w:rsidRPr="000F2A97">
        <w:t>ardotky</w:t>
      </w:r>
      <w:proofErr w:type="spellEnd"/>
      <w:r w:rsidRPr="000F2A97">
        <w:t xml:space="preserve"> potkají cestující</w:t>
      </w:r>
      <w:r>
        <w:t xml:space="preserve"> na malebné trase Posázavského </w:t>
      </w:r>
      <w:proofErr w:type="spellStart"/>
      <w:r>
        <w:t>p</w:t>
      </w:r>
      <w:r w:rsidRPr="000F2A97">
        <w:t>acifiku</w:t>
      </w:r>
      <w:proofErr w:type="spellEnd"/>
      <w:r w:rsidRPr="000F2A97">
        <w:t>, vedoucí z Pr</w:t>
      </w:r>
      <w:r>
        <w:t>ahy údolími řek Vltavy a </w:t>
      </w:r>
      <w:r w:rsidRPr="000F2A97">
        <w:t xml:space="preserve">Sázavy. Z Prahy </w:t>
      </w:r>
      <w:proofErr w:type="spellStart"/>
      <w:proofErr w:type="gramStart"/>
      <w:r w:rsidRPr="000F2A97">
        <w:t>hl.n</w:t>
      </w:r>
      <w:proofErr w:type="spellEnd"/>
      <w:r w:rsidRPr="000F2A97">
        <w:t>.</w:t>
      </w:r>
      <w:proofErr w:type="gramEnd"/>
      <w:r w:rsidRPr="000F2A97">
        <w:t xml:space="preserve"> vyjede </w:t>
      </w:r>
      <w:proofErr w:type="spellStart"/>
      <w:r>
        <w:t>b</w:t>
      </w:r>
      <w:r w:rsidRPr="000F2A97">
        <w:t>ardotka</w:t>
      </w:r>
      <w:proofErr w:type="spellEnd"/>
      <w:r w:rsidRPr="000F2A97">
        <w:t xml:space="preserve"> v sobotu, v neděli a o svátcích v 9</w:t>
      </w:r>
      <w:r>
        <w:t>.23 do Čerčan, odkud se vydá na </w:t>
      </w:r>
      <w:r w:rsidRPr="000F2A97">
        <w:t>zpáteční cestu v 15.37.</w:t>
      </w:r>
    </w:p>
    <w:p w:rsidR="0069186E" w:rsidRPr="000F2A97" w:rsidRDefault="0069186E" w:rsidP="007D61F5">
      <w:r w:rsidRPr="000F2A97">
        <w:t xml:space="preserve">Další příležitostí k setkání s </w:t>
      </w:r>
      <w:proofErr w:type="spellStart"/>
      <w:r>
        <w:t>b</w:t>
      </w:r>
      <w:r w:rsidRPr="000F2A97">
        <w:t>ardotkou</w:t>
      </w:r>
      <w:proofErr w:type="spellEnd"/>
      <w:r w:rsidRPr="000F2A97">
        <w:t xml:space="preserve"> bude nový turistický vlak </w:t>
      </w:r>
      <w:proofErr w:type="spellStart"/>
      <w:r w:rsidRPr="008A68A5">
        <w:rPr>
          <w:iCs/>
        </w:rPr>
        <w:t>Cyklo</w:t>
      </w:r>
      <w:proofErr w:type="spellEnd"/>
      <w:r w:rsidRPr="008A68A5">
        <w:rPr>
          <w:iCs/>
        </w:rPr>
        <w:t xml:space="preserve"> Brdy</w:t>
      </w:r>
      <w:r w:rsidRPr="008A68A5">
        <w:t xml:space="preserve"> </w:t>
      </w:r>
      <w:r w:rsidRPr="000F2A97">
        <w:t xml:space="preserve">z Prahy do Březnice, který bude jezdit o víkendech a svátcích v 8.46 z hlavního nádraží. </w:t>
      </w:r>
    </w:p>
    <w:p w:rsidR="0069186E" w:rsidRPr="000F2A97" w:rsidRDefault="0069186E" w:rsidP="007D61F5">
      <w:pPr>
        <w:pStyle w:val="Nadpis2"/>
      </w:pPr>
      <w:proofErr w:type="spellStart"/>
      <w:r w:rsidRPr="000F2A97">
        <w:t>Cyklovozy</w:t>
      </w:r>
      <w:proofErr w:type="spellEnd"/>
      <w:r w:rsidRPr="000F2A97">
        <w:t xml:space="preserve"> na Posázavském </w:t>
      </w:r>
      <w:proofErr w:type="spellStart"/>
      <w:r w:rsidRPr="000F2A97">
        <w:t>pacifiku</w:t>
      </w:r>
      <w:proofErr w:type="spellEnd"/>
    </w:p>
    <w:p w:rsidR="0069186E" w:rsidRPr="000F2A97" w:rsidRDefault="0069186E" w:rsidP="007D61F5">
      <w:r w:rsidRPr="000F2A97">
        <w:t>Počet cyklistů ve víkendových vlacích neustále roste, a tak letos opět vyrazí na Posázavsk</w:t>
      </w:r>
      <w:r>
        <w:t>ý</w:t>
      </w:r>
      <w:r w:rsidRPr="000F2A97">
        <w:t xml:space="preserve"> </w:t>
      </w:r>
      <w:proofErr w:type="spellStart"/>
      <w:r w:rsidRPr="000F2A97">
        <w:t>pacifik</w:t>
      </w:r>
      <w:proofErr w:type="spellEnd"/>
      <w:r w:rsidRPr="000F2A97">
        <w:t xml:space="preserve"> také vlaky se speciálními </w:t>
      </w:r>
      <w:proofErr w:type="spellStart"/>
      <w:r w:rsidRPr="000F2A97">
        <w:t>cyklovozy</w:t>
      </w:r>
      <w:proofErr w:type="spellEnd"/>
      <w:r w:rsidRPr="000F2A97">
        <w:t xml:space="preserve">. </w:t>
      </w:r>
    </w:p>
    <w:p w:rsidR="0069186E" w:rsidRPr="000F2A97" w:rsidRDefault="0069186E" w:rsidP="007D61F5">
      <w:r w:rsidRPr="000F2A97">
        <w:t>Pojedou z Prahy do Dobříše o víkendech a o svátcích v 8.55 a</w:t>
      </w:r>
      <w:r>
        <w:t xml:space="preserve"> 10.25, zpět z Dobříše budou mí</w:t>
      </w:r>
      <w:r w:rsidRPr="000F2A97">
        <w:t>t odjezd v 16.34 a 17.36. Další vůz pro majitele kol se objeví také na spojích z Prahy do Čerčan přes Týnec nad Sázavou. Z Prahy pojede v sobotu v 9.55 (v neděli v 10.55) a 16.25. Zpátky z Čerčan pos</w:t>
      </w:r>
      <w:r>
        <w:t>louží cyklistům vlaky v 14.05 a </w:t>
      </w:r>
      <w:r w:rsidRPr="000F2A97">
        <w:t>18.08.</w:t>
      </w:r>
    </w:p>
    <w:p w:rsidR="0069186E" w:rsidRPr="000F2A97" w:rsidRDefault="0069186E" w:rsidP="007D61F5">
      <w:pPr>
        <w:pStyle w:val="Nadpis2"/>
      </w:pPr>
      <w:r w:rsidRPr="000F2A97">
        <w:lastRenderedPageBreak/>
        <w:t>Jarní akce Pražské integrované dopravy</w:t>
      </w:r>
    </w:p>
    <w:p w:rsidR="0069186E" w:rsidRPr="000F2A97" w:rsidRDefault="0069186E" w:rsidP="007D61F5">
      <w:r w:rsidRPr="000F2A97">
        <w:t>Pražská integrovaná doprava i letos otevře turistickou sez</w:t>
      </w:r>
      <w:r>
        <w:t>o</w:t>
      </w:r>
      <w:r w:rsidRPr="000F2A97">
        <w:t>nu akcemi určenými pro celou rodinu, které potěší nejen dopravní nadšence. Kromě velmi oblíbených tematických akcí v pražs</w:t>
      </w:r>
      <w:r>
        <w:t>kém metru se víkendy ponesou ve </w:t>
      </w:r>
      <w:r w:rsidRPr="000F2A97">
        <w:t xml:space="preserve">znamení zvláštních parních vlaků i </w:t>
      </w:r>
      <w:r>
        <w:t>historických autobusů.</w:t>
      </w:r>
    </w:p>
    <w:p w:rsidR="0069186E" w:rsidRPr="000F2A97" w:rsidRDefault="0069186E" w:rsidP="007D61F5">
      <w:pPr>
        <w:pStyle w:val="Odstavecseseznamem"/>
        <w:numPr>
          <w:ilvl w:val="0"/>
          <w:numId w:val="28"/>
        </w:numPr>
        <w:ind w:left="567" w:hanging="283"/>
      </w:pPr>
      <w:r w:rsidRPr="000F2A97">
        <w:t xml:space="preserve">14. dubna si přijdou na své fanoušci silných motorů na </w:t>
      </w:r>
      <w:r w:rsidRPr="007D61F5">
        <w:rPr>
          <w:b/>
          <w:bCs/>
        </w:rPr>
        <w:t>Dni autobusů v Letňanech</w:t>
      </w:r>
      <w:r w:rsidRPr="007D61F5">
        <w:rPr>
          <w:bCs/>
        </w:rPr>
        <w:t xml:space="preserve">, kde se </w:t>
      </w:r>
      <w:r w:rsidRPr="000F2A97">
        <w:t xml:space="preserve">ukáže na </w:t>
      </w:r>
      <w:r>
        <w:t>čtyřicet</w:t>
      </w:r>
      <w:r w:rsidRPr="000F2A97">
        <w:t xml:space="preserve"> autobusů dopravců v systému PID. Přehlídku budou doprovázet jízdy historickými autobusy a</w:t>
      </w:r>
      <w:r>
        <w:t> </w:t>
      </w:r>
      <w:r w:rsidRPr="000F2A97">
        <w:t>program pro malé i velké.</w:t>
      </w:r>
    </w:p>
    <w:p w:rsidR="0069186E" w:rsidRPr="000F2A97" w:rsidRDefault="0069186E" w:rsidP="007D61F5">
      <w:pPr>
        <w:pStyle w:val="Odstavecseseznamem"/>
        <w:numPr>
          <w:ilvl w:val="0"/>
          <w:numId w:val="28"/>
        </w:numPr>
        <w:ind w:left="567" w:hanging="283"/>
      </w:pPr>
      <w:r w:rsidRPr="000F2A97">
        <w:t xml:space="preserve">12. května zavítá pára do </w:t>
      </w:r>
      <w:r w:rsidRPr="007D61F5">
        <w:rPr>
          <w:b/>
        </w:rPr>
        <w:t>Mladé Boleslavi</w:t>
      </w:r>
      <w:r w:rsidRPr="000F2A97">
        <w:t xml:space="preserve">, kde zvláštní vlak z </w:t>
      </w:r>
      <w:r>
        <w:t>Nymburka</w:t>
      </w:r>
      <w:r w:rsidRPr="000F2A97">
        <w:t xml:space="preserve"> zahájí </w:t>
      </w:r>
      <w:r w:rsidRPr="007D61F5">
        <w:rPr>
          <w:b/>
        </w:rPr>
        <w:t>Středočeský železniční den</w:t>
      </w:r>
      <w:r w:rsidRPr="000F2A97">
        <w:t>. Připravený program zahrnuje i výstavu historických kolejových vozidel, autobusů a jízdy po okolí města.</w:t>
      </w:r>
    </w:p>
    <w:p w:rsidR="0069186E" w:rsidRPr="000F2A97" w:rsidRDefault="0069186E" w:rsidP="007D61F5">
      <w:pPr>
        <w:pStyle w:val="Odstavecseseznamem"/>
        <w:numPr>
          <w:ilvl w:val="0"/>
          <w:numId w:val="28"/>
        </w:numPr>
        <w:ind w:left="567" w:hanging="283"/>
      </w:pPr>
      <w:r w:rsidRPr="000F2A97">
        <w:t xml:space="preserve">2. června pak oslavíme s nejmenšími cestujícími </w:t>
      </w:r>
      <w:r w:rsidRPr="007D61F5">
        <w:rPr>
          <w:b/>
        </w:rPr>
        <w:t>Mezinárodní den dětí</w:t>
      </w:r>
      <w:r w:rsidRPr="000F2A97">
        <w:t xml:space="preserve"> ve velkém stylu. Ze stanice Praha-Braník budou vyjíždět zvláštní parní i motorové vlaky na okružní jízdy po metropoli a zcela unikátní příležitostí bude projížďka po vlečce depa Kačerov, která spojuje železnici se sítí metra. </w:t>
      </w:r>
      <w:r w:rsidRPr="000C2DBE">
        <w:t xml:space="preserve">Do kačerovského depa </w:t>
      </w:r>
      <w:r>
        <w:t>pojede</w:t>
      </w:r>
      <w:r w:rsidRPr="000C2DBE">
        <w:t xml:space="preserve"> také historick</w:t>
      </w:r>
      <w:r>
        <w:t>á</w:t>
      </w:r>
      <w:r w:rsidRPr="000C2DBE">
        <w:t xml:space="preserve"> souprav</w:t>
      </w:r>
      <w:r>
        <w:t>a</w:t>
      </w:r>
      <w:r w:rsidRPr="000C2DBE">
        <w:t xml:space="preserve"> metra a svezení bude možné i historickými autobusy či tramvají</w:t>
      </w:r>
      <w:r w:rsidRPr="000F2A97">
        <w:t>.</w:t>
      </w:r>
    </w:p>
    <w:p w:rsidR="0069186E" w:rsidRPr="000F2A97" w:rsidRDefault="0069186E" w:rsidP="007D61F5">
      <w:pPr>
        <w:pStyle w:val="Nadpis2"/>
      </w:pPr>
      <w:r w:rsidRPr="000F2A97">
        <w:t>KŽC plánuje nové vlaky pro turisty i pravidelně dojíždějící</w:t>
      </w:r>
    </w:p>
    <w:p w:rsidR="0069186E" w:rsidRPr="000F2A97" w:rsidRDefault="0046194B" w:rsidP="007D61F5"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112395</wp:posOffset>
            </wp:positionV>
            <wp:extent cx="2983230" cy="1917700"/>
            <wp:effectExtent l="0" t="0" r="7620" b="6350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kody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86E" w:rsidRPr="000F2A97">
        <w:t>Společnost KŽC Doprava od dubna plánuje rozšíření svého provozu na linkách v systému Pražské integrované dopravy. K městské lince S34, která jezdí v pracovních dnech mezi Masarykovým nádraží</w:t>
      </w:r>
      <w:r w:rsidR="0069186E">
        <w:t>m</w:t>
      </w:r>
      <w:r w:rsidR="0069186E" w:rsidRPr="000F2A97">
        <w:t xml:space="preserve"> a Čakovicemi, by mohla přibýt </w:t>
      </w:r>
      <w:r w:rsidR="0069186E" w:rsidRPr="000F2A97">
        <w:rPr>
          <w:b/>
        </w:rPr>
        <w:t>od 3. dubna také nová regionální vlaková linka S24</w:t>
      </w:r>
      <w:r w:rsidR="0069186E" w:rsidRPr="000F2A97">
        <w:t xml:space="preserve"> z Čelákovic do Mochova, kde pravidelné vlaky nejezdily téměř dvanáct let. Nové vlaky by měly jezdit v pracovních dnech šestkrát v každém směru, díky čemuž vzniká nové pohodlné spojení z Mochova až na pražské Masarykovo nádraží za 38 minut díky rychlým přestupním vazbám v Čelákovicích.</w:t>
      </w:r>
    </w:p>
    <w:p w:rsidR="0069186E" w:rsidRPr="000F2A97" w:rsidRDefault="0069186E" w:rsidP="007D61F5">
      <w:r w:rsidRPr="000F2A97">
        <w:t xml:space="preserve">Kromě nové linky pokračuje i celoroční víkendový provoz historického </w:t>
      </w:r>
      <w:r w:rsidRPr="000F2A97">
        <w:rPr>
          <w:b/>
        </w:rPr>
        <w:t xml:space="preserve">Pražského motoráčku </w:t>
      </w:r>
      <w:r w:rsidRPr="000F2A97">
        <w:t>z hlavního nádraží do stanice Praha-Zličín, a také celá řada víkendových nostalgických linek v regionu, na nichž platí jízdenky Pražské integrované dopravy:</w:t>
      </w:r>
    </w:p>
    <w:p w:rsidR="0069186E" w:rsidRPr="000F2A97" w:rsidRDefault="0069186E" w:rsidP="007D61F5">
      <w:pPr>
        <w:pStyle w:val="Odstavecseseznamem"/>
        <w:numPr>
          <w:ilvl w:val="0"/>
          <w:numId w:val="29"/>
        </w:numPr>
        <w:ind w:left="709" w:hanging="425"/>
      </w:pPr>
      <w:r w:rsidRPr="007D61F5">
        <w:rPr>
          <w:b/>
        </w:rPr>
        <w:t>Podlipanský motoráček</w:t>
      </w:r>
      <w:r w:rsidRPr="000F2A97">
        <w:t xml:space="preserve"> od 30. </w:t>
      </w:r>
      <w:r>
        <w:t xml:space="preserve">června </w:t>
      </w:r>
      <w:r w:rsidRPr="000F2A97">
        <w:t xml:space="preserve">do 26. </w:t>
      </w:r>
      <w:r>
        <w:t>srpna</w:t>
      </w:r>
      <w:r w:rsidRPr="000F2A97">
        <w:t xml:space="preserve"> spojuje s</w:t>
      </w:r>
      <w:r>
        <w:t>tředočeské obce Pečky, Kouřim a </w:t>
      </w:r>
      <w:r w:rsidRPr="000F2A97">
        <w:t>Bečváry.</w:t>
      </w:r>
    </w:p>
    <w:p w:rsidR="0069186E" w:rsidRPr="000F2A97" w:rsidRDefault="0069186E" w:rsidP="007D61F5">
      <w:pPr>
        <w:pStyle w:val="Odstavecseseznamem"/>
        <w:numPr>
          <w:ilvl w:val="0"/>
          <w:numId w:val="29"/>
        </w:numPr>
        <w:ind w:left="709" w:hanging="425"/>
      </w:pPr>
      <w:r w:rsidRPr="000F2A97">
        <w:t xml:space="preserve">Ranní ptáčata mohou využít tradiční </w:t>
      </w:r>
      <w:r w:rsidRPr="007D61F5">
        <w:rPr>
          <w:b/>
          <w:bCs/>
        </w:rPr>
        <w:t>Posázavský motoráček</w:t>
      </w:r>
      <w:r w:rsidRPr="000F2A97">
        <w:t xml:space="preserve"> údolím Sázavy s odjezdem v 7.38 v sobotu (10.33 v neděli) z Prahy do Čerčan, a to od 31. března do 28. října.</w:t>
      </w:r>
    </w:p>
    <w:p w:rsidR="0069186E" w:rsidRPr="000F2A97" w:rsidRDefault="0069186E" w:rsidP="007D61F5">
      <w:pPr>
        <w:pStyle w:val="Odstavecseseznamem"/>
        <w:numPr>
          <w:ilvl w:val="0"/>
          <w:numId w:val="29"/>
        </w:numPr>
        <w:ind w:left="709" w:hanging="425"/>
      </w:pPr>
      <w:r w:rsidRPr="000F2A97">
        <w:t xml:space="preserve">Severním směrem vypravuje KŽC z Prahy od 30. </w:t>
      </w:r>
      <w:r>
        <w:t>března</w:t>
      </w:r>
      <w:r w:rsidRPr="000F2A97">
        <w:t xml:space="preserve"> </w:t>
      </w:r>
      <w:r w:rsidRPr="007D61F5">
        <w:rPr>
          <w:b/>
          <w:bCs/>
        </w:rPr>
        <w:t>Kokořínský rychlík</w:t>
      </w:r>
      <w:r w:rsidRPr="000F2A97">
        <w:t xml:space="preserve"> přes Neratovice do Mšena v</w:t>
      </w:r>
      <w:r>
        <w:t> </w:t>
      </w:r>
      <w:r w:rsidRPr="000F2A97">
        <w:t>oblasti Kokořínska. Spoj je ideální pro návštěvu kokořínského panství a dolu i města Mělníka.</w:t>
      </w:r>
    </w:p>
    <w:p w:rsidR="0069186E" w:rsidRPr="000F2A97" w:rsidRDefault="0069186E" w:rsidP="007D61F5">
      <w:pPr>
        <w:pStyle w:val="Odstavecseseznamem"/>
        <w:numPr>
          <w:ilvl w:val="0"/>
          <w:numId w:val="29"/>
        </w:numPr>
        <w:ind w:left="709" w:hanging="425"/>
      </w:pPr>
      <w:r w:rsidRPr="007D61F5">
        <w:rPr>
          <w:b/>
          <w:bCs/>
        </w:rPr>
        <w:t xml:space="preserve">Pošumavský rychlík </w:t>
      </w:r>
      <w:r w:rsidRPr="007D61F5">
        <w:rPr>
          <w:bCs/>
        </w:rPr>
        <w:t>je určen pro výlety</w:t>
      </w:r>
      <w:r w:rsidRPr="007D61F5">
        <w:rPr>
          <w:b/>
          <w:bCs/>
        </w:rPr>
        <w:t xml:space="preserve"> </w:t>
      </w:r>
      <w:r w:rsidRPr="000F2A97">
        <w:t>do jižních Čech. Historický motorový vůz bude vozit cestující od června do konce září, vždy v sobotu z Prahy přes Příbram a Strakonice do Volar a v neděli zpět, s</w:t>
      </w:r>
      <w:r>
        <w:t> </w:t>
      </w:r>
      <w:r w:rsidRPr="000F2A97">
        <w:t>přihlédnutím k prodlouženým víkendům v létě.</w:t>
      </w:r>
    </w:p>
    <w:p w:rsidR="0069186E" w:rsidRPr="000F2A97" w:rsidRDefault="0069186E" w:rsidP="007D61F5">
      <w:pPr>
        <w:pStyle w:val="Odstavecseseznamem"/>
        <w:numPr>
          <w:ilvl w:val="0"/>
          <w:numId w:val="29"/>
        </w:numPr>
        <w:ind w:left="709" w:hanging="425"/>
      </w:pPr>
      <w:r w:rsidRPr="007D61F5">
        <w:rPr>
          <w:b/>
        </w:rPr>
        <w:t>Rakovnický rychlík</w:t>
      </w:r>
      <w:r w:rsidRPr="000F2A97">
        <w:t xml:space="preserve"> nechá od 30. bře</w:t>
      </w:r>
      <w:r>
        <w:t xml:space="preserve">zna do 28. října zavzpomínat na </w:t>
      </w:r>
      <w:r w:rsidRPr="000F2A97">
        <w:t xml:space="preserve">70. léta díky autentické </w:t>
      </w:r>
      <w:proofErr w:type="spellStart"/>
      <w:r w:rsidRPr="000F2A97">
        <w:t>retrosoupravě</w:t>
      </w:r>
      <w:proofErr w:type="spellEnd"/>
      <w:r w:rsidRPr="000F2A97">
        <w:t xml:space="preserve"> ČSD s motorovou lokomotivou </w:t>
      </w:r>
      <w:proofErr w:type="spellStart"/>
      <w:r>
        <w:t>b</w:t>
      </w:r>
      <w:r w:rsidRPr="000F2A97">
        <w:t>ardotka</w:t>
      </w:r>
      <w:proofErr w:type="spellEnd"/>
      <w:r w:rsidRPr="000F2A97">
        <w:t xml:space="preserve">, která absolvuje jízdu z Prahy </w:t>
      </w:r>
      <w:proofErr w:type="spellStart"/>
      <w:proofErr w:type="gramStart"/>
      <w:r w:rsidRPr="000F2A97">
        <w:t>hl.n</w:t>
      </w:r>
      <w:proofErr w:type="spellEnd"/>
      <w:r w:rsidRPr="000F2A97">
        <w:t>.</w:t>
      </w:r>
      <w:proofErr w:type="gramEnd"/>
      <w:r w:rsidRPr="000F2A97">
        <w:t xml:space="preserve"> do</w:t>
      </w:r>
      <w:r>
        <w:t> </w:t>
      </w:r>
      <w:r w:rsidRPr="000F2A97">
        <w:t>Rakovníka za necelé dvě hodiny, se zastávkou v blízkosti státního hradu Křivoklát.</w:t>
      </w:r>
    </w:p>
    <w:p w:rsidR="0069186E" w:rsidRPr="000F2A97" w:rsidRDefault="0069186E" w:rsidP="007D61F5">
      <w:pPr>
        <w:pStyle w:val="Odstavecseseznamem"/>
        <w:numPr>
          <w:ilvl w:val="0"/>
          <w:numId w:val="29"/>
        </w:numPr>
        <w:ind w:left="709" w:hanging="425"/>
      </w:pPr>
      <w:r w:rsidRPr="000F2A97">
        <w:t xml:space="preserve">Od 2. června poskytne </w:t>
      </w:r>
      <w:proofErr w:type="spellStart"/>
      <w:r w:rsidRPr="007D61F5">
        <w:rPr>
          <w:b/>
          <w:bCs/>
        </w:rPr>
        <w:t>Podtrosecký</w:t>
      </w:r>
      <w:proofErr w:type="spellEnd"/>
      <w:r w:rsidRPr="007D61F5">
        <w:rPr>
          <w:b/>
          <w:bCs/>
        </w:rPr>
        <w:t xml:space="preserve"> rychlík</w:t>
      </w:r>
      <w:r w:rsidRPr="000F2A97">
        <w:t xml:space="preserve"> ještě víc možností pro vý</w:t>
      </w:r>
      <w:r>
        <w:t xml:space="preserve">lety v Českém ráji. Souprava </w:t>
      </w:r>
      <w:proofErr w:type="gramStart"/>
      <w:r>
        <w:t>ze</w:t>
      </w:r>
      <w:proofErr w:type="gramEnd"/>
      <w:r>
        <w:t> </w:t>
      </w:r>
      <w:r w:rsidRPr="000F2A97">
        <w:t>60.</w:t>
      </w:r>
      <w:r>
        <w:t> </w:t>
      </w:r>
      <w:r w:rsidRPr="000F2A97">
        <w:t>let bude jezdit z Prahy přes Mladou Boleslav až do Jičína k Prachovským skalám. </w:t>
      </w:r>
    </w:p>
    <w:p w:rsidR="0069186E" w:rsidRPr="000F2A97" w:rsidRDefault="0069186E" w:rsidP="007D61F5">
      <w:pPr>
        <w:pStyle w:val="Nadpis2"/>
      </w:pPr>
      <w:r w:rsidRPr="000F2A97">
        <w:lastRenderedPageBreak/>
        <w:t>Nostalgické vlaky ČD v Praze a Středočeském kraji</w:t>
      </w:r>
    </w:p>
    <w:p w:rsidR="0069186E" w:rsidRDefault="0069186E" w:rsidP="007D61F5">
      <w:r>
        <w:t xml:space="preserve">Podobně jako v předchozích letech, i na letošní turistickou sezonu připravují České dráhy pestrou nabídku nostalgických jízd. </w:t>
      </w:r>
      <w:r w:rsidRPr="007D61F5">
        <w:rPr>
          <w:i/>
        </w:rPr>
        <w:t>„Cestující zavedou na atraktivní místa a akce ve středních Čechách a připomenou také některé významné historické události. Na těchto akcích spolupracujeme s celou řadou partnerů, kteří nám pomáhají s organizací,“</w:t>
      </w:r>
      <w:r w:rsidRPr="00D734A2">
        <w:t xml:space="preserve"> </w:t>
      </w:r>
      <w:r w:rsidRPr="00A36218">
        <w:t xml:space="preserve">říká Jakub Goliáš, </w:t>
      </w:r>
      <w:r>
        <w:t>ředitel Regionálního obchodního centra ČD v Praze.</w:t>
      </w:r>
    </w:p>
    <w:p w:rsidR="0069186E" w:rsidRDefault="0069186E" w:rsidP="007D61F5">
      <w:r w:rsidRPr="00A732DC">
        <w:t xml:space="preserve">Milovníci železniční nostalgie se tak budou moci vypravit parním vlakem na </w:t>
      </w:r>
      <w:r>
        <w:t>Řípskou pouť (21. dubna), na </w:t>
      </w:r>
      <w:r w:rsidRPr="00A732DC">
        <w:t xml:space="preserve">Audienci u Karla I. do Brandýsa nad Labem (28. dubna), </w:t>
      </w:r>
      <w:r>
        <w:t xml:space="preserve">nebo na Svatoanenský jarmark ve Žlebech (21. července). Chybět nebudou ani tradiční jízdy po trati Posázavského </w:t>
      </w:r>
      <w:proofErr w:type="spellStart"/>
      <w:r>
        <w:t>pacifiku</w:t>
      </w:r>
      <w:proofErr w:type="spellEnd"/>
      <w:r>
        <w:t xml:space="preserve"> (26. května a 1. září do Vlašimi, 23. června a 7. července do Sázavy a 18. srpna do Kácova) nebo oblíbený Vlak na Dobříš (19. května).</w:t>
      </w:r>
    </w:p>
    <w:p w:rsidR="0069186E" w:rsidRDefault="0069186E" w:rsidP="007D61F5">
      <w:r>
        <w:t xml:space="preserve">I letos bude také možné vyrazit parními vlaky na hrad Křivoklát. České dráhy připravují jízdy na Velikonoce (31. března a 1. dubna), na akce </w:t>
      </w:r>
      <w:proofErr w:type="spellStart"/>
      <w:r>
        <w:t>Křivořezání</w:t>
      </w:r>
      <w:proofErr w:type="spellEnd"/>
      <w:r>
        <w:t xml:space="preserve"> (4. srpna) a </w:t>
      </w:r>
      <w:proofErr w:type="spellStart"/>
      <w:r>
        <w:t>Křivoklání</w:t>
      </w:r>
      <w:proofErr w:type="spellEnd"/>
      <w:r>
        <w:t xml:space="preserve"> (29. září) a také během adventu (15. a 16. prosince). </w:t>
      </w:r>
      <w:r w:rsidRPr="007D61F5">
        <w:rPr>
          <w:i/>
        </w:rPr>
        <w:t>„Zdaleka největší význam ale bude mít slavnostní jízda 28. října u příležitosti oslav 100. výročí vzniku Československé republiky. Tento vlak bude začínat na hlavním nádraží a v soupravě bude kromě historických vozů, které pravidelně řadíme do křivoklátských expresů, zařazen také Masarykův salonní vůz,“</w:t>
      </w:r>
      <w:r>
        <w:t xml:space="preserve"> zdůrazňuje Jakub Goliáš. Cílovou stanicí tohoto vlaku bude podobně jako v případě běžných křivoklátských expresů Lužná u Rakovníka. Ve svátek 28. října tu bude připravený slavnostní program.</w:t>
      </w:r>
    </w:p>
    <w:p w:rsidR="0069186E" w:rsidRDefault="0069186E" w:rsidP="007D61F5">
      <w:r>
        <w:t>Do Lužné, kde sídlí železniční muzeum Českých drah s unikátní expozicí historických vozidel, pojedou z Prahy také další vlaky, a to na zahájení (5. a 6. května) a ukončení sezony (6. a 7. října)</w:t>
      </w:r>
      <w:r w:rsidRPr="00743993">
        <w:t>.</w:t>
      </w:r>
      <w:r>
        <w:t xml:space="preserve"> Kromě toho jsou v plánu také další nostalgické vlaky, které budou začínat v Lužné a zavezou cestující například do depozitáře Národního technického muzea v Chomutově, do Berouna, Kralovic nebo Kolešovic.</w:t>
      </w:r>
    </w:p>
    <w:p w:rsidR="0069186E" w:rsidRDefault="0069186E" w:rsidP="007D61F5">
      <w:r>
        <w:t xml:space="preserve">Na nostalgické jízdy nebude potřeba vyrážet daleko za Prahu, řada akcí bude totiž přímo v hlavním městě. </w:t>
      </w:r>
      <w:r w:rsidRPr="004B6DFB">
        <w:t>Fanoušci železnice se můžou těšit na tradiční akce, jako j</w:t>
      </w:r>
      <w:r>
        <w:t>sou</w:t>
      </w:r>
      <w:r w:rsidRPr="004B6DFB">
        <w:t xml:space="preserve"> Den dětí na nádraží v Praze-Braníku</w:t>
      </w:r>
      <w:r>
        <w:t xml:space="preserve"> (2. června)</w:t>
      </w:r>
      <w:r w:rsidRPr="004B6DFB">
        <w:t xml:space="preserve">, </w:t>
      </w:r>
      <w:r>
        <w:t>Regionální den železnice</w:t>
      </w:r>
      <w:r w:rsidRPr="004B6DFB">
        <w:t xml:space="preserve"> </w:t>
      </w:r>
      <w:r>
        <w:t xml:space="preserve">ve stanicích Praha-Smíchov a Praha-Uhříněves (15. září) </w:t>
      </w:r>
      <w:r w:rsidRPr="004B6DFB">
        <w:t>nebo Mikulášské vlaky</w:t>
      </w:r>
      <w:r>
        <w:t xml:space="preserve"> (1. a 2. prosince).</w:t>
      </w:r>
    </w:p>
    <w:p w:rsidR="0069186E" w:rsidRPr="00743993" w:rsidRDefault="0069186E" w:rsidP="007D61F5">
      <w:r>
        <w:t xml:space="preserve">Detailní přehled nostalgických jízd najdou zájemci na webu </w:t>
      </w:r>
      <w:hyperlink r:id="rId16" w:history="1">
        <w:r w:rsidRPr="0055203B">
          <w:rPr>
            <w:rStyle w:val="Hypertextovodkaz"/>
            <w:rFonts w:cs="Arial"/>
          </w:rPr>
          <w:t>www.cd.cz/nostalgie</w:t>
        </w:r>
      </w:hyperlink>
      <w:r>
        <w:t xml:space="preserve"> a </w:t>
      </w:r>
      <w:hyperlink r:id="rId17" w:history="1">
        <w:r w:rsidRPr="0055203B">
          <w:rPr>
            <w:rStyle w:val="Hypertextovodkaz"/>
            <w:rFonts w:cs="Arial"/>
          </w:rPr>
          <w:t>www.cd.cz/zazitky</w:t>
        </w:r>
      </w:hyperlink>
      <w:r>
        <w:t>.</w:t>
      </w:r>
    </w:p>
    <w:p w:rsidR="007916EC" w:rsidRPr="00A6693A" w:rsidRDefault="0046194B" w:rsidP="00BF4DA0">
      <w:pPr>
        <w:pStyle w:val="Nadpis1"/>
      </w:pPr>
      <w:bookmarkStart w:id="5" w:name="_Toc508879645"/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60997E0D" wp14:editId="7B85AEBB">
            <wp:simplePos x="0" y="0"/>
            <wp:positionH relativeFrom="column">
              <wp:posOffset>2966085</wp:posOffset>
            </wp:positionH>
            <wp:positionV relativeFrom="paragraph">
              <wp:posOffset>690245</wp:posOffset>
            </wp:positionV>
            <wp:extent cx="3135630" cy="2091690"/>
            <wp:effectExtent l="0" t="0" r="7620" b="381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02m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63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4F5" w:rsidRPr="00A6693A">
        <w:t>Autobus</w:t>
      </w:r>
      <w:r w:rsidR="00885D5E" w:rsidRPr="00A6693A">
        <w:t>o</w:t>
      </w:r>
      <w:r w:rsidR="00DC74F5" w:rsidRPr="00A6693A">
        <w:t>vý den PID v</w:t>
      </w:r>
      <w:r w:rsidR="00B35A67" w:rsidRPr="00A6693A">
        <w:t> </w:t>
      </w:r>
      <w:r w:rsidR="00DC74F5" w:rsidRPr="00A6693A">
        <w:t>Letňanech</w:t>
      </w:r>
      <w:r w:rsidR="00B35A67" w:rsidRPr="00A6693A">
        <w:t xml:space="preserve"> nabídne</w:t>
      </w:r>
      <w:r w:rsidR="0067267E" w:rsidRPr="00A6693A">
        <w:t xml:space="preserve"> m</w:t>
      </w:r>
      <w:r w:rsidR="00B35A67" w:rsidRPr="00A6693A">
        <w:t xml:space="preserve">oderní </w:t>
      </w:r>
      <w:r w:rsidR="00574D47" w:rsidRPr="00A6693A">
        <w:t>i</w:t>
      </w:r>
      <w:r w:rsidR="00574D47">
        <w:t> </w:t>
      </w:r>
      <w:r w:rsidR="00574D47" w:rsidRPr="00A6693A">
        <w:t>h</w:t>
      </w:r>
      <w:r w:rsidR="00B35A67" w:rsidRPr="00A6693A">
        <w:t>istorické autobusy</w:t>
      </w:r>
      <w:bookmarkEnd w:id="5"/>
    </w:p>
    <w:p w:rsidR="0046194B" w:rsidRDefault="0046194B" w:rsidP="00BB5BDD"/>
    <w:p w:rsidR="0046194B" w:rsidRDefault="0046194B" w:rsidP="0046194B">
      <w:r>
        <w:t>V </w:t>
      </w:r>
      <w:r>
        <w:rPr>
          <w:b/>
          <w:bCs/>
        </w:rPr>
        <w:t>sobotu 14. dubna 2018</w:t>
      </w:r>
      <w:r>
        <w:t xml:space="preserve"> se bude v autobusovém terminálu u stanice metra </w:t>
      </w:r>
      <w:r>
        <w:rPr>
          <w:b/>
          <w:bCs/>
        </w:rPr>
        <w:t>Letňany</w:t>
      </w:r>
      <w:r>
        <w:t xml:space="preserve"> konat již druhý ročník </w:t>
      </w:r>
      <w:r>
        <w:rPr>
          <w:b/>
          <w:bCs/>
        </w:rPr>
        <w:t>Autobusového dne PID</w:t>
      </w:r>
      <w:r>
        <w:t xml:space="preserve">, na který jste všichni srdečně zváni. Návštěvníci si budou moci opět prohlédnout výstavu autobusů Pražské integrované dopravy jednotlivých dopravců nebo Koordinační dispečink PID. Chybět ani nebudou historické autobusy, s kterými se svezete do širokého okolí Letňan. Akce se bude konat cca </w:t>
      </w:r>
      <w:r>
        <w:rPr>
          <w:b/>
          <w:bCs/>
        </w:rPr>
        <w:t>od 10:00 do 17:00 hod</w:t>
      </w:r>
      <w:r>
        <w:t>.</w:t>
      </w:r>
    </w:p>
    <w:p w:rsidR="0046194B" w:rsidRDefault="0046194B" w:rsidP="0046194B">
      <w:r>
        <w:t xml:space="preserve">Na ploše autobusového terminálu bude vystaveno cca 40 současných autobusů všech dopravců Pražské integrované dopravy. Doprovodný program pro malé i velké návštěvníky zajistí i Hasičský záchranný sbor hl. m. Prahy, stánky s občerstvením, skákací hrad či </w:t>
      </w:r>
      <w:proofErr w:type="spellStart"/>
      <w:r>
        <w:t>balónkoviště</w:t>
      </w:r>
      <w:proofErr w:type="spellEnd"/>
      <w:r>
        <w:t xml:space="preserve">. V rámci vzájemné spolupráce budete moci za zlevněné vstupné či jiné zvýhodnění navštívit Hvězdárnu Ďáblice, Zámek </w:t>
      </w:r>
      <w:proofErr w:type="spellStart"/>
      <w:r>
        <w:t>Ctěnice</w:t>
      </w:r>
      <w:proofErr w:type="spellEnd"/>
      <w:r>
        <w:t xml:space="preserve"> či Chvalský zámek, který taktéž nabídne drobný doprovodný program.</w:t>
      </w:r>
    </w:p>
    <w:p w:rsidR="0046194B" w:rsidRDefault="0046194B" w:rsidP="0046194B">
      <w:pPr>
        <w:pStyle w:val="Nadpis2"/>
      </w:pPr>
      <w:r>
        <w:lastRenderedPageBreak/>
        <w:t>Na co se můžete těšit:</w:t>
      </w:r>
    </w:p>
    <w:p w:rsidR="0046194B" w:rsidRDefault="0046194B" w:rsidP="0046194B">
      <w:pPr>
        <w:pStyle w:val="Odstavecseseznamem"/>
        <w:numPr>
          <w:ilvl w:val="0"/>
          <w:numId w:val="33"/>
        </w:numPr>
        <w:ind w:left="709" w:hanging="425"/>
      </w:pPr>
      <w:r>
        <w:t>Přehlídka současných typů autobusů všech dopravců PID</w:t>
      </w:r>
    </w:p>
    <w:p w:rsidR="0046194B" w:rsidRDefault="0046194B" w:rsidP="0046194B">
      <w:pPr>
        <w:pStyle w:val="Odstavecseseznamem"/>
        <w:numPr>
          <w:ilvl w:val="0"/>
          <w:numId w:val="33"/>
        </w:numPr>
        <w:ind w:left="709" w:hanging="425"/>
      </w:pPr>
      <w:r>
        <w:t>Den otevřených dveří na koordinačním dispečinku PID</w:t>
      </w:r>
    </w:p>
    <w:p w:rsidR="0046194B" w:rsidRDefault="0046194B" w:rsidP="0046194B">
      <w:pPr>
        <w:pStyle w:val="Odstavecseseznamem"/>
        <w:numPr>
          <w:ilvl w:val="0"/>
          <w:numId w:val="33"/>
        </w:numPr>
        <w:ind w:left="709" w:hanging="425"/>
      </w:pPr>
      <w:r>
        <w:t>Uhříněveské pivo z pivovaru Uhříněves a další občerstvení</w:t>
      </w:r>
    </w:p>
    <w:p w:rsidR="0046194B" w:rsidRDefault="0046194B" w:rsidP="0046194B">
      <w:pPr>
        <w:pStyle w:val="Odstavecseseznamem"/>
        <w:numPr>
          <w:ilvl w:val="0"/>
          <w:numId w:val="33"/>
        </w:numPr>
        <w:ind w:left="709" w:hanging="425"/>
      </w:pPr>
      <w:r>
        <w:t>Aktivity pro děti – kolotoče, skákací hrad aj.</w:t>
      </w:r>
    </w:p>
    <w:p w:rsidR="0046194B" w:rsidRDefault="0046194B" w:rsidP="0046194B">
      <w:pPr>
        <w:pStyle w:val="Odstavecseseznamem"/>
        <w:numPr>
          <w:ilvl w:val="0"/>
          <w:numId w:val="33"/>
        </w:numPr>
        <w:ind w:left="709" w:hanging="425"/>
      </w:pPr>
      <w:r>
        <w:t>Jízdy historickými autobusy do okolí</w:t>
      </w:r>
    </w:p>
    <w:p w:rsidR="0046194B" w:rsidRDefault="0046194B" w:rsidP="0046194B">
      <w:pPr>
        <w:pStyle w:val="Nadpis2"/>
      </w:pPr>
      <w:r>
        <w:t>Historická vozidla k vidění a svezení:</w:t>
      </w:r>
    </w:p>
    <w:p w:rsidR="0046194B" w:rsidRDefault="0046194B" w:rsidP="0046194B">
      <w:pPr>
        <w:pStyle w:val="Odstavecseseznamem"/>
        <w:numPr>
          <w:ilvl w:val="0"/>
          <w:numId w:val="34"/>
        </w:numPr>
        <w:ind w:left="709" w:hanging="425"/>
      </w:pPr>
      <w:r>
        <w:t>kloubový Ikarus 280 příměstského provedení</w:t>
      </w:r>
    </w:p>
    <w:p w:rsidR="0046194B" w:rsidRDefault="0046194B" w:rsidP="0046194B">
      <w:pPr>
        <w:pStyle w:val="Odstavecseseznamem"/>
        <w:numPr>
          <w:ilvl w:val="0"/>
          <w:numId w:val="34"/>
        </w:numPr>
        <w:ind w:left="709" w:hanging="425"/>
      </w:pPr>
      <w:r>
        <w:t>kloubový Ikarus 280 městského provedení</w:t>
      </w:r>
    </w:p>
    <w:p w:rsidR="0046194B" w:rsidRDefault="0046194B" w:rsidP="0046194B">
      <w:pPr>
        <w:pStyle w:val="Odstavecseseznamem"/>
        <w:numPr>
          <w:ilvl w:val="0"/>
          <w:numId w:val="34"/>
        </w:numPr>
        <w:ind w:left="709" w:hanging="425"/>
      </w:pPr>
      <w:r>
        <w:t>standardní Ikarus 260</w:t>
      </w:r>
    </w:p>
    <w:p w:rsidR="0046194B" w:rsidRDefault="0046194B" w:rsidP="0046194B">
      <w:pPr>
        <w:pStyle w:val="Odstavecseseznamem"/>
        <w:numPr>
          <w:ilvl w:val="0"/>
          <w:numId w:val="34"/>
        </w:numPr>
        <w:ind w:left="709" w:hanging="425"/>
      </w:pPr>
      <w:r>
        <w:t>nízkopodlažní Ikarus 412</w:t>
      </w:r>
    </w:p>
    <w:p w:rsidR="0046194B" w:rsidRDefault="0046194B" w:rsidP="0046194B">
      <w:pPr>
        <w:pStyle w:val="Odstavecseseznamem"/>
        <w:numPr>
          <w:ilvl w:val="0"/>
          <w:numId w:val="34"/>
        </w:numPr>
        <w:ind w:left="709" w:hanging="425"/>
      </w:pPr>
      <w:r>
        <w:t>Škoda 706 RTO LUX</w:t>
      </w:r>
    </w:p>
    <w:p w:rsidR="0046194B" w:rsidRDefault="0046194B" w:rsidP="0046194B">
      <w:pPr>
        <w:pStyle w:val="Odstavecseseznamem"/>
        <w:numPr>
          <w:ilvl w:val="0"/>
          <w:numId w:val="34"/>
        </w:numPr>
        <w:ind w:left="709" w:hanging="425"/>
      </w:pPr>
      <w:r>
        <w:t xml:space="preserve">Škoda 706 RTO linkový s přívěsem </w:t>
      </w:r>
      <w:proofErr w:type="spellStart"/>
      <w:r>
        <w:t>Jelcz</w:t>
      </w:r>
      <w:proofErr w:type="spellEnd"/>
      <w:r>
        <w:t xml:space="preserve"> P-01E</w:t>
      </w:r>
    </w:p>
    <w:p w:rsidR="0046194B" w:rsidRDefault="0046194B" w:rsidP="0046194B">
      <w:pPr>
        <w:pStyle w:val="Odstavecseseznamem"/>
        <w:numPr>
          <w:ilvl w:val="0"/>
          <w:numId w:val="34"/>
        </w:numPr>
        <w:ind w:left="709" w:hanging="425"/>
      </w:pPr>
      <w:r>
        <w:t>Škoda 706 RO</w:t>
      </w:r>
    </w:p>
    <w:p w:rsidR="0046194B" w:rsidRDefault="0046194B" w:rsidP="0046194B">
      <w:pPr>
        <w:pStyle w:val="Odstavecseseznamem"/>
        <w:numPr>
          <w:ilvl w:val="0"/>
          <w:numId w:val="34"/>
        </w:numPr>
        <w:ind w:left="709" w:hanging="425"/>
      </w:pPr>
      <w:r>
        <w:t>Karosa ŠD 11</w:t>
      </w:r>
    </w:p>
    <w:p w:rsidR="0046194B" w:rsidRDefault="0046194B" w:rsidP="0046194B">
      <w:pPr>
        <w:pStyle w:val="Odstavecseseznamem"/>
        <w:numPr>
          <w:ilvl w:val="0"/>
          <w:numId w:val="34"/>
        </w:numPr>
        <w:ind w:left="709" w:hanging="425"/>
      </w:pPr>
      <w:r>
        <w:t>Karosa LC 736</w:t>
      </w:r>
    </w:p>
    <w:p w:rsidR="0046194B" w:rsidRDefault="0046194B" w:rsidP="0046194B">
      <w:pPr>
        <w:pStyle w:val="Odstavecseseznamem"/>
        <w:numPr>
          <w:ilvl w:val="0"/>
          <w:numId w:val="34"/>
        </w:numPr>
        <w:ind w:left="709" w:hanging="425"/>
      </w:pPr>
      <w:r>
        <w:t>Karosa B932E</w:t>
      </w:r>
    </w:p>
    <w:p w:rsidR="0046194B" w:rsidRDefault="0046194B" w:rsidP="0046194B">
      <w:pPr>
        <w:pStyle w:val="Nadpis2"/>
      </w:pPr>
      <w:r>
        <w:t>Trasy historických autobusů:</w:t>
      </w:r>
    </w:p>
    <w:p w:rsidR="0046194B" w:rsidRDefault="0046194B" w:rsidP="0046194B">
      <w:pPr>
        <w:ind w:left="426" w:hanging="426"/>
      </w:pPr>
      <w:r>
        <w:t>1</w:t>
      </w:r>
      <w:r>
        <w:tab/>
        <w:t>Letňany – Prosek – Palmovka</w:t>
      </w:r>
    </w:p>
    <w:p w:rsidR="0046194B" w:rsidRDefault="0046194B" w:rsidP="0046194B">
      <w:pPr>
        <w:ind w:left="426" w:hanging="426"/>
      </w:pPr>
      <w:r>
        <w:t>2</w:t>
      </w:r>
      <w:r>
        <w:tab/>
        <w:t>Letňany – Prosek – Kobylisy – Odra – Poliklinika Mazurská – Kobylisy – Prosek – Letňany</w:t>
      </w:r>
    </w:p>
    <w:p w:rsidR="0046194B" w:rsidRDefault="0046194B" w:rsidP="0046194B">
      <w:pPr>
        <w:ind w:left="426" w:hanging="426"/>
      </w:pPr>
      <w:r>
        <w:t>3</w:t>
      </w:r>
      <w:r>
        <w:tab/>
        <w:t>Letňany – Prosek – Květnová (Hvězdárna Ďáblice) – Ďáblice – OC Čakovice – Letňany</w:t>
      </w:r>
    </w:p>
    <w:p w:rsidR="0046194B" w:rsidRDefault="0046194B" w:rsidP="0046194B">
      <w:pPr>
        <w:ind w:left="426" w:hanging="426"/>
      </w:pPr>
      <w:r>
        <w:t>4</w:t>
      </w:r>
      <w:r>
        <w:tab/>
        <w:t>Letňany – OC Čakovice – Nádraží Čakovice – Náměstí Jiřího Berana – OC Čakovice – Letňany</w:t>
      </w:r>
    </w:p>
    <w:p w:rsidR="0046194B" w:rsidRDefault="0046194B" w:rsidP="0046194B">
      <w:pPr>
        <w:ind w:left="426" w:hanging="426"/>
      </w:pPr>
      <w:r>
        <w:t>5</w:t>
      </w:r>
      <w:r>
        <w:tab/>
        <w:t xml:space="preserve">Letňany – Letecké muzeum – </w:t>
      </w:r>
      <w:proofErr w:type="spellStart"/>
      <w:r>
        <w:t>Ctěnice</w:t>
      </w:r>
      <w:proofErr w:type="spellEnd"/>
      <w:r>
        <w:t xml:space="preserve"> (Zámek </w:t>
      </w:r>
      <w:proofErr w:type="spellStart"/>
      <w:r>
        <w:t>Ctěnice</w:t>
      </w:r>
      <w:proofErr w:type="spellEnd"/>
      <w:r>
        <w:t>) – Nádraží Kbely – Letňany</w:t>
      </w:r>
    </w:p>
    <w:p w:rsidR="0046194B" w:rsidRDefault="0046194B" w:rsidP="0046194B">
      <w:pPr>
        <w:ind w:left="426" w:hanging="426"/>
      </w:pPr>
      <w:r>
        <w:t>6</w:t>
      </w:r>
      <w:r>
        <w:tab/>
        <w:t>Letňany – Hloubětín – Černý Most – Chvalský zámek (Zámek Chvaly)</w:t>
      </w:r>
    </w:p>
    <w:p w:rsidR="0046194B" w:rsidRDefault="0046194B" w:rsidP="0046194B">
      <w:pPr>
        <w:ind w:left="426" w:hanging="426"/>
      </w:pPr>
      <w:r>
        <w:t>7</w:t>
      </w:r>
      <w:r>
        <w:tab/>
        <w:t>Letňany – Prosek – Hlavní nádraží (</w:t>
      </w:r>
      <w:proofErr w:type="spellStart"/>
      <w:r>
        <w:t>Cyklohráček</w:t>
      </w:r>
      <w:proofErr w:type="spellEnd"/>
      <w:r>
        <w:t>)</w:t>
      </w:r>
    </w:p>
    <w:p w:rsidR="00936470" w:rsidRDefault="00936470" w:rsidP="00BB5BDD">
      <w:pPr>
        <w:rPr>
          <w:color w:val="0000FF"/>
        </w:rPr>
      </w:pPr>
    </w:p>
    <w:sectPr w:rsidR="00936470" w:rsidSect="000A588A">
      <w:type w:val="continuous"/>
      <w:pgSz w:w="11907" w:h="16840" w:code="9"/>
      <w:pgMar w:top="1418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63" w:rsidRDefault="00806063">
      <w:r>
        <w:separator/>
      </w:r>
    </w:p>
  </w:endnote>
  <w:endnote w:type="continuationSeparator" w:id="0">
    <w:p w:rsidR="00806063" w:rsidRDefault="0080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wyn New Rg">
    <w:altName w:val="Corbel"/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70" w:rsidRDefault="00936470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0273E8F" wp14:editId="6C97B5BC">
          <wp:simplePos x="0" y="0"/>
          <wp:positionH relativeFrom="column">
            <wp:posOffset>716915</wp:posOffset>
          </wp:positionH>
          <wp:positionV relativeFrom="paragraph">
            <wp:posOffset>-163830</wp:posOffset>
          </wp:positionV>
          <wp:extent cx="1483995" cy="215900"/>
          <wp:effectExtent l="0" t="0" r="1905" b="0"/>
          <wp:wrapNone/>
          <wp:docPr id="6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323D992" wp14:editId="615E7BA5">
          <wp:simplePos x="0" y="0"/>
          <wp:positionH relativeFrom="column">
            <wp:posOffset>99695</wp:posOffset>
          </wp:positionH>
          <wp:positionV relativeFrom="paragraph">
            <wp:posOffset>-172085</wp:posOffset>
          </wp:positionV>
          <wp:extent cx="527050" cy="252095"/>
          <wp:effectExtent l="0" t="0" r="6350" b="0"/>
          <wp:wrapNone/>
          <wp:docPr id="5" name="obrázek 21" descr="Ropid_délka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Ropid_délka_bar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BA5F55" wp14:editId="08E7F30F">
              <wp:simplePos x="0" y="0"/>
              <wp:positionH relativeFrom="column">
                <wp:posOffset>36195</wp:posOffset>
              </wp:positionH>
              <wp:positionV relativeFrom="margin">
                <wp:posOffset>8461375</wp:posOffset>
              </wp:positionV>
              <wp:extent cx="3996055" cy="360045"/>
              <wp:effectExtent l="0" t="0" r="4445" b="1905"/>
              <wp:wrapNone/>
              <wp:docPr id="4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96055" cy="3600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85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36470" w:rsidRDefault="00936470" w:rsidP="00053FD7">
                          <w:pPr>
                            <w:spacing w:before="40"/>
                            <w:ind w:left="1134" w:right="148"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Rytířská 10, Praha 1, 110 00</w:t>
                          </w:r>
                        </w:p>
                        <w:p w:rsidR="00936470" w:rsidRDefault="00806063" w:rsidP="00053FD7">
                          <w:pPr>
                            <w:spacing w:before="40"/>
                            <w:ind w:left="1134" w:right="148" w:firstLine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936470" w:rsidRPr="00C15474">
                              <w:rPr>
                                <w:rStyle w:val="Hypertextovodkaz"/>
                                <w:rFonts w:cs="Arial"/>
                                <w:sz w:val="16"/>
                                <w:szCs w:val="16"/>
                              </w:rPr>
                              <w:t>ropid@ropid.cz</w:t>
                            </w:r>
                          </w:hyperlink>
                          <w:r w:rsidR="00936470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4" w:history="1">
                            <w:r w:rsidR="00936470" w:rsidRPr="00C15474">
                              <w:rPr>
                                <w:rStyle w:val="Hypertextovodkaz"/>
                                <w:rFonts w:cs="Arial"/>
                                <w:sz w:val="16"/>
                                <w:szCs w:val="16"/>
                              </w:rPr>
                              <w:t>idsk@idsk.cz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9" o:spid="_x0000_s1028" style="position:absolute;left:0;text-align:left;margin-left:2.85pt;margin-top:666.25pt;width:314.6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" stroked="f" strokecolor="white" strokeweight="2.25pt">
              <v:textbox inset="0,0,0,0">
                <w:txbxContent>
                  <w:p w:rsidR="00936470" w:rsidRDefault="00936470" w:rsidP="00053FD7">
                    <w:pPr>
                      <w:spacing w:before="40"/>
                      <w:ind w:left="1134" w:right="148" w:firstLine="0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Rytířská 10, Praha 1, 110 00</w:t>
                    </w:r>
                  </w:p>
                  <w:p w:rsidR="00936470" w:rsidRDefault="00936470" w:rsidP="00053FD7">
                    <w:pPr>
                      <w:spacing w:before="40"/>
                      <w:ind w:left="1134" w:right="148" w:firstLine="0"/>
                      <w:jc w:val="right"/>
                      <w:rPr>
                        <w:sz w:val="16"/>
                        <w:szCs w:val="16"/>
                      </w:rPr>
                    </w:pPr>
                    <w:hyperlink r:id="rId5" w:history="1">
                      <w:r w:rsidRPr="00C15474">
                        <w:rPr>
                          <w:rStyle w:val="Hypertextovodkaz"/>
                          <w:rFonts w:cs="Arial"/>
                          <w:sz w:val="16"/>
                          <w:szCs w:val="16"/>
                        </w:rPr>
                        <w:t>ropid@ropid.cz</w:t>
                      </w:r>
                    </w:hyperlink>
                    <w:r>
                      <w:rPr>
                        <w:rFonts w:cs="Arial"/>
                        <w:sz w:val="16"/>
                        <w:szCs w:val="16"/>
                      </w:rPr>
                      <w:t xml:space="preserve">, </w:t>
                    </w:r>
                    <w:hyperlink r:id="rId6" w:history="1">
                      <w:r w:rsidRPr="00C15474">
                        <w:rPr>
                          <w:rStyle w:val="Hypertextovodkaz"/>
                          <w:rFonts w:cs="Arial"/>
                          <w:sz w:val="16"/>
                          <w:szCs w:val="16"/>
                        </w:rPr>
                        <w:t>idsk@idsk.cz</w:t>
                      </w:r>
                    </w:hyperlink>
                  </w:p>
                </w:txbxContent>
              </v:textbox>
              <w10:wrap anchory="margin"/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643C40" wp14:editId="31683243">
              <wp:simplePos x="0" y="0"/>
              <wp:positionH relativeFrom="column">
                <wp:posOffset>4073525</wp:posOffset>
              </wp:positionH>
              <wp:positionV relativeFrom="margin">
                <wp:posOffset>8461375</wp:posOffset>
              </wp:positionV>
              <wp:extent cx="2016125" cy="360045"/>
              <wp:effectExtent l="0" t="0" r="3175" b="1905"/>
              <wp:wrapNone/>
              <wp:docPr id="3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6125" cy="3600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85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36470" w:rsidRDefault="00936470">
                          <w:pPr>
                            <w:spacing w:before="40"/>
                            <w:ind w:left="57"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Informace o Pražské integrované dopravě:</w:t>
                          </w:r>
                        </w:p>
                        <w:p w:rsidR="00936470" w:rsidRDefault="00806063">
                          <w:pPr>
                            <w:spacing w:before="40"/>
                            <w:ind w:left="57"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hyperlink r:id="rId7" w:history="1">
                            <w:r w:rsidR="00936470" w:rsidRPr="00C15474">
                              <w:rPr>
                                <w:rStyle w:val="Hypertextovodkaz"/>
                                <w:rFonts w:cs="Arial"/>
                                <w:sz w:val="16"/>
                                <w:szCs w:val="16"/>
                              </w:rPr>
                              <w:t>www.pid.cz</w:t>
                            </w:r>
                          </w:hyperlink>
                          <w:r w:rsidR="00936470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nebo 234 704 560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2" o:spid="_x0000_s1029" style="position:absolute;left:0;text-align:left;margin-left:320.75pt;margin-top:666.25pt;width:158.7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" stroked="f" strokecolor="white" strokeweight="2.25pt">
              <v:textbox inset="0,0,0,0">
                <w:txbxContent>
                  <w:p w:rsidR="00936470" w:rsidRDefault="00936470">
                    <w:pPr>
                      <w:spacing w:before="40"/>
                      <w:ind w:left="57" w:firstLine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Informace o Pražské integrované dopravě:</w:t>
                    </w:r>
                  </w:p>
                  <w:p w:rsidR="00936470" w:rsidRDefault="00936470">
                    <w:pPr>
                      <w:spacing w:before="40"/>
                      <w:ind w:left="57" w:firstLine="0"/>
                      <w:rPr>
                        <w:rFonts w:cs="Arial"/>
                        <w:sz w:val="16"/>
                        <w:szCs w:val="16"/>
                      </w:rPr>
                    </w:pPr>
                    <w:hyperlink r:id="rId8" w:history="1">
                      <w:r w:rsidRPr="00C15474">
                        <w:rPr>
                          <w:rStyle w:val="Hypertextovodkaz"/>
                          <w:rFonts w:cs="Arial"/>
                          <w:sz w:val="16"/>
                          <w:szCs w:val="16"/>
                        </w:rPr>
                        <w:t>www.pid.cz</w:t>
                      </w:r>
                    </w:hyperlink>
                    <w:r>
                      <w:rPr>
                        <w:rFonts w:cs="Arial"/>
                        <w:sz w:val="16"/>
                        <w:szCs w:val="16"/>
                      </w:rPr>
                      <w:t xml:space="preserve"> nebo 234 704 560</w:t>
                    </w:r>
                  </w:p>
                </w:txbxContent>
              </v:textbox>
              <w10:wrap anchory="margin"/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55D0FC2" wp14:editId="5E3229AA">
              <wp:simplePos x="0" y="0"/>
              <wp:positionH relativeFrom="column">
                <wp:posOffset>0</wp:posOffset>
              </wp:positionH>
              <wp:positionV relativeFrom="margin">
                <wp:posOffset>8425180</wp:posOffset>
              </wp:positionV>
              <wp:extent cx="6120130" cy="431800"/>
              <wp:effectExtent l="0" t="0" r="0" b="6350"/>
              <wp:wrapNone/>
              <wp:docPr id="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43180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857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0;margin-top:663.4pt;width:481.9pt;height:3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" fillcolor="#036" stroked="f" strokecolor="white" strokeweight="2.25pt">
              <v:textbox inset="0,0,0,0"/>
              <w10:wrap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63" w:rsidRDefault="00806063">
      <w:r>
        <w:separator/>
      </w:r>
    </w:p>
  </w:footnote>
  <w:footnote w:type="continuationSeparator" w:id="0">
    <w:p w:rsidR="00806063" w:rsidRDefault="0080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70" w:rsidRDefault="00936470">
    <w:pPr>
      <w:pStyle w:val="Zhlav"/>
      <w:tabs>
        <w:tab w:val="clear" w:pos="4536"/>
        <w:tab w:val="clear" w:pos="9072"/>
        <w:tab w:val="right" w:pos="9639"/>
      </w:tabs>
      <w:jc w:val="left"/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cs-CZ"/>
      </w:rPr>
      <w:drawing>
        <wp:inline distT="0" distB="0" distL="0" distR="0" wp14:anchorId="183AE7CE" wp14:editId="26DB8D6C">
          <wp:extent cx="2202180" cy="365760"/>
          <wp:effectExtent l="0" t="0" r="7620" b="0"/>
          <wp:docPr id="1" name="obrázek 1" descr="PID 3_logo a text_k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ID 3_logo a text_k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24"/>
        <w:szCs w:val="24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30CBF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C30CBF">
      <w:rPr>
        <w:rStyle w:val="slostrnky"/>
        <w:noProof/>
      </w:rPr>
      <w:t>7</w:t>
    </w:r>
    <w:r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70" w:rsidRDefault="0093647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F326970" wp14:editId="4C03E5CC">
              <wp:simplePos x="0" y="0"/>
              <wp:positionH relativeFrom="column">
                <wp:posOffset>1080135</wp:posOffset>
              </wp:positionH>
              <wp:positionV relativeFrom="paragraph">
                <wp:posOffset>612140</wp:posOffset>
              </wp:positionV>
              <wp:extent cx="5039995" cy="324485"/>
              <wp:effectExtent l="0" t="0" r="27305" b="18415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3244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3366"/>
                      </a:solidFill>
                      <a:ln w="254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36470" w:rsidRPr="00E42A6C" w:rsidRDefault="00936470">
                          <w:pPr>
                            <w:ind w:firstLine="0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E42A6C">
                            <w:rPr>
                              <w:rFonts w:cs="Arial"/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Číslo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6"/>
                              <w:szCs w:val="36"/>
                            </w:rPr>
                            <w:t>06 / 2018</w:t>
                          </w:r>
                          <w:r w:rsidRPr="00E42A6C">
                            <w:rPr>
                              <w:rFonts w:cs="Arial"/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 • Vyšlo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6"/>
                              <w:szCs w:val="36"/>
                            </w:rPr>
                            <w:t>15</w:t>
                          </w:r>
                          <w:r w:rsidRPr="00E42A6C">
                            <w:rPr>
                              <w:rFonts w:cs="Arial"/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.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6"/>
                              <w:szCs w:val="36"/>
                            </w:rPr>
                            <w:t>03</w:t>
                          </w:r>
                          <w:r w:rsidRPr="00E42A6C">
                            <w:rPr>
                              <w:rFonts w:cs="Arial"/>
                              <w:b/>
                              <w:color w:val="FFFFFF"/>
                              <w:sz w:val="36"/>
                              <w:szCs w:val="36"/>
                            </w:rPr>
                            <w:t>. 201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6"/>
                              <w:szCs w:val="3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" o:spid="_x0000_s1026" style="position:absolute;left:0;text-align:left;margin-left:85.05pt;margin-top:48.2pt;width:396.85pt;height:2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" fillcolor="#036" strokecolor="white" strokeweight="2pt">
              <v:textbox inset="0,0,0,0">
                <w:txbxContent>
                  <w:p w:rsidR="00936470" w:rsidRPr="00E42A6C" w:rsidRDefault="00936470">
                    <w:pPr>
                      <w:ind w:firstLine="0"/>
                      <w:jc w:val="center"/>
                      <w:rPr>
                        <w:rFonts w:cs="Arial"/>
                        <w:b/>
                        <w:color w:val="FFFFFF"/>
                        <w:sz w:val="36"/>
                        <w:szCs w:val="36"/>
                      </w:rPr>
                    </w:pPr>
                    <w:r w:rsidRPr="00E42A6C">
                      <w:rPr>
                        <w:rFonts w:cs="Arial"/>
                        <w:b/>
                        <w:color w:val="FFFFFF"/>
                        <w:sz w:val="36"/>
                        <w:szCs w:val="36"/>
                      </w:rPr>
                      <w:t xml:space="preserve">Číslo </w:t>
                    </w:r>
                    <w:r>
                      <w:rPr>
                        <w:rFonts w:cs="Arial"/>
                        <w:b/>
                        <w:color w:val="FFFFFF"/>
                        <w:sz w:val="36"/>
                        <w:szCs w:val="36"/>
                      </w:rPr>
                      <w:t>06 / 2018</w:t>
                    </w:r>
                    <w:r w:rsidRPr="00E42A6C">
                      <w:rPr>
                        <w:rFonts w:cs="Arial"/>
                        <w:b/>
                        <w:color w:val="FFFFFF"/>
                        <w:sz w:val="36"/>
                        <w:szCs w:val="36"/>
                      </w:rPr>
                      <w:t xml:space="preserve"> • Vyšlo </w:t>
                    </w:r>
                    <w:r>
                      <w:rPr>
                        <w:rFonts w:cs="Arial"/>
                        <w:b/>
                        <w:color w:val="FFFFFF"/>
                        <w:sz w:val="36"/>
                        <w:szCs w:val="36"/>
                      </w:rPr>
                      <w:t>15</w:t>
                    </w:r>
                    <w:r w:rsidRPr="00E42A6C">
                      <w:rPr>
                        <w:rFonts w:cs="Arial"/>
                        <w:b/>
                        <w:color w:val="FFFFFF"/>
                        <w:sz w:val="36"/>
                        <w:szCs w:val="36"/>
                      </w:rPr>
                      <w:t xml:space="preserve">. </w:t>
                    </w:r>
                    <w:r>
                      <w:rPr>
                        <w:rFonts w:cs="Arial"/>
                        <w:b/>
                        <w:color w:val="FFFFFF"/>
                        <w:sz w:val="36"/>
                        <w:szCs w:val="36"/>
                      </w:rPr>
                      <w:t>03</w:t>
                    </w:r>
                    <w:r w:rsidRPr="00E42A6C">
                      <w:rPr>
                        <w:rFonts w:cs="Arial"/>
                        <w:b/>
                        <w:color w:val="FFFFFF"/>
                        <w:sz w:val="36"/>
                        <w:szCs w:val="36"/>
                      </w:rPr>
                      <w:t>. 201</w:t>
                    </w:r>
                    <w:r>
                      <w:rPr>
                        <w:rFonts w:cs="Arial"/>
                        <w:b/>
                        <w:color w:val="FFFFFF"/>
                        <w:sz w:val="36"/>
                        <w:szCs w:val="36"/>
                      </w:rPr>
                      <w:t>8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C93A38B" wp14:editId="56F5DC91">
              <wp:simplePos x="0" y="0"/>
              <wp:positionH relativeFrom="column">
                <wp:posOffset>1908175</wp:posOffset>
              </wp:positionH>
              <wp:positionV relativeFrom="paragraph">
                <wp:posOffset>144145</wp:posOffset>
              </wp:positionV>
              <wp:extent cx="4211955" cy="504190"/>
              <wp:effectExtent l="19050" t="19050" r="17145" b="1016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1955" cy="5041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3366"/>
                      </a:solidFill>
                      <a:ln w="285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36470" w:rsidRDefault="00936470">
                          <w:pPr>
                            <w:ind w:firstLine="0"/>
                            <w:jc w:val="center"/>
                            <w:rPr>
                              <w:rFonts w:ascii="Arial Black" w:hAnsi="Arial Black"/>
                              <w:color w:val="FFFFF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/>
                              <w:sz w:val="44"/>
                              <w:szCs w:val="44"/>
                            </w:rPr>
                            <w:t>INFORMAČNÍ ZPRAVODAJ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7" style="position:absolute;left:0;text-align:left;margin-left:150.25pt;margin-top:11.35pt;width:331.65pt;height:3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" fillcolor="#036" strokecolor="white" strokeweight="2.25pt">
              <v:textbox inset="0,0,0,0">
                <w:txbxContent>
                  <w:p w:rsidR="00936470" w:rsidRDefault="00936470">
                    <w:pPr>
                      <w:ind w:firstLine="0"/>
                      <w:jc w:val="center"/>
                      <w:rPr>
                        <w:rFonts w:ascii="Arial Black" w:hAnsi="Arial Black"/>
                        <w:color w:val="FFFFFF"/>
                        <w:sz w:val="44"/>
                        <w:szCs w:val="44"/>
                      </w:rPr>
                    </w:pPr>
                    <w:r>
                      <w:rPr>
                        <w:rFonts w:ascii="Arial Black" w:hAnsi="Arial Black"/>
                        <w:color w:val="FFFFFF"/>
                        <w:sz w:val="44"/>
                        <w:szCs w:val="44"/>
                      </w:rPr>
                      <w:t>INFORMAČNÍ ZPRAVODAJ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311B950C" wp14:editId="0A31B63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6118860" cy="1569085"/>
          <wp:effectExtent l="0" t="0" r="0" b="0"/>
          <wp:wrapNone/>
          <wp:docPr id="7" name="obrázek 9" descr="JVS_trojuhelnik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JVS_trojuhelnik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56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FD852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4A63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221F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164E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A2AA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24A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94AD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E031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5E5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DED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7A8D"/>
    <w:multiLevelType w:val="hybridMultilevel"/>
    <w:tmpl w:val="93489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C28A6"/>
    <w:multiLevelType w:val="hybridMultilevel"/>
    <w:tmpl w:val="53288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042F9"/>
    <w:multiLevelType w:val="hybridMultilevel"/>
    <w:tmpl w:val="34424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10E2D"/>
    <w:multiLevelType w:val="hybridMultilevel"/>
    <w:tmpl w:val="EFF2B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80BC3"/>
    <w:multiLevelType w:val="hybridMultilevel"/>
    <w:tmpl w:val="CAC45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93817"/>
    <w:multiLevelType w:val="hybridMultilevel"/>
    <w:tmpl w:val="34AAE6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BF30C70"/>
    <w:multiLevelType w:val="hybridMultilevel"/>
    <w:tmpl w:val="ADE4AB2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E631C2A"/>
    <w:multiLevelType w:val="hybridMultilevel"/>
    <w:tmpl w:val="EC32E64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19C3F37"/>
    <w:multiLevelType w:val="hybridMultilevel"/>
    <w:tmpl w:val="B29EEA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48E2F98"/>
    <w:multiLevelType w:val="hybridMultilevel"/>
    <w:tmpl w:val="12E416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15D1FCC"/>
    <w:multiLevelType w:val="hybridMultilevel"/>
    <w:tmpl w:val="38D23B5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2E158A0"/>
    <w:multiLevelType w:val="hybridMultilevel"/>
    <w:tmpl w:val="51CEB72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5637BCA"/>
    <w:multiLevelType w:val="hybridMultilevel"/>
    <w:tmpl w:val="ADD44F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6AD6B79"/>
    <w:multiLevelType w:val="hybridMultilevel"/>
    <w:tmpl w:val="9D16F2EC"/>
    <w:lvl w:ilvl="0" w:tplc="8A00BF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057F7"/>
    <w:multiLevelType w:val="hybridMultilevel"/>
    <w:tmpl w:val="E004A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620385"/>
    <w:multiLevelType w:val="hybridMultilevel"/>
    <w:tmpl w:val="443884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8684DE0"/>
    <w:multiLevelType w:val="hybridMultilevel"/>
    <w:tmpl w:val="A2D2D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5502D"/>
    <w:multiLevelType w:val="hybridMultilevel"/>
    <w:tmpl w:val="A7FAA562"/>
    <w:lvl w:ilvl="0" w:tplc="702A8DC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D20FA"/>
    <w:multiLevelType w:val="hybridMultilevel"/>
    <w:tmpl w:val="BAEEBEE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C251ED5"/>
    <w:multiLevelType w:val="hybridMultilevel"/>
    <w:tmpl w:val="139A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40D77"/>
    <w:multiLevelType w:val="hybridMultilevel"/>
    <w:tmpl w:val="5FEA06C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4E003C3"/>
    <w:multiLevelType w:val="hybridMultilevel"/>
    <w:tmpl w:val="DF8A3CA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61C5826"/>
    <w:multiLevelType w:val="hybridMultilevel"/>
    <w:tmpl w:val="DB0AC05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20"/>
  </w:num>
  <w:num w:numId="13">
    <w:abstractNumId w:val="23"/>
  </w:num>
  <w:num w:numId="14">
    <w:abstractNumId w:val="16"/>
  </w:num>
  <w:num w:numId="15">
    <w:abstractNumId w:val="17"/>
  </w:num>
  <w:num w:numId="16">
    <w:abstractNumId w:val="21"/>
  </w:num>
  <w:num w:numId="17">
    <w:abstractNumId w:val="26"/>
  </w:num>
  <w:num w:numId="18">
    <w:abstractNumId w:val="28"/>
  </w:num>
  <w:num w:numId="19">
    <w:abstractNumId w:val="32"/>
  </w:num>
  <w:num w:numId="20">
    <w:abstractNumId w:val="12"/>
  </w:num>
  <w:num w:numId="21">
    <w:abstractNumId w:val="12"/>
  </w:num>
  <w:num w:numId="22">
    <w:abstractNumId w:val="15"/>
  </w:num>
  <w:num w:numId="23">
    <w:abstractNumId w:val="24"/>
  </w:num>
  <w:num w:numId="24">
    <w:abstractNumId w:val="27"/>
  </w:num>
  <w:num w:numId="25">
    <w:abstractNumId w:val="14"/>
  </w:num>
  <w:num w:numId="26">
    <w:abstractNumId w:val="11"/>
  </w:num>
  <w:num w:numId="27">
    <w:abstractNumId w:val="25"/>
  </w:num>
  <w:num w:numId="28">
    <w:abstractNumId w:val="22"/>
  </w:num>
  <w:num w:numId="29">
    <w:abstractNumId w:val="31"/>
  </w:num>
  <w:num w:numId="30">
    <w:abstractNumId w:val="13"/>
  </w:num>
  <w:num w:numId="31">
    <w:abstractNumId w:val="10"/>
  </w:num>
  <w:num w:numId="32">
    <w:abstractNumId w:val="10"/>
  </w:num>
  <w:num w:numId="33">
    <w:abstractNumId w:val="18"/>
  </w:num>
  <w:num w:numId="34">
    <w:abstractNumId w:val="1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851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F2"/>
    <w:rsid w:val="00005353"/>
    <w:rsid w:val="000323F1"/>
    <w:rsid w:val="00053887"/>
    <w:rsid w:val="00053D08"/>
    <w:rsid w:val="00053FD7"/>
    <w:rsid w:val="000858B4"/>
    <w:rsid w:val="000A588A"/>
    <w:rsid w:val="000B7A0F"/>
    <w:rsid w:val="000E2115"/>
    <w:rsid w:val="00105304"/>
    <w:rsid w:val="001064E5"/>
    <w:rsid w:val="001340F0"/>
    <w:rsid w:val="0014102B"/>
    <w:rsid w:val="00142001"/>
    <w:rsid w:val="00157FD6"/>
    <w:rsid w:val="001A2BF3"/>
    <w:rsid w:val="001B4132"/>
    <w:rsid w:val="001C3A07"/>
    <w:rsid w:val="001D17EF"/>
    <w:rsid w:val="001E44C1"/>
    <w:rsid w:val="002017E3"/>
    <w:rsid w:val="00215BE9"/>
    <w:rsid w:val="00244EBF"/>
    <w:rsid w:val="002452CF"/>
    <w:rsid w:val="002540EE"/>
    <w:rsid w:val="002729AF"/>
    <w:rsid w:val="00276393"/>
    <w:rsid w:val="00296347"/>
    <w:rsid w:val="002C6144"/>
    <w:rsid w:val="002E0C4E"/>
    <w:rsid w:val="002E0F23"/>
    <w:rsid w:val="00315A24"/>
    <w:rsid w:val="00326F8D"/>
    <w:rsid w:val="00336F77"/>
    <w:rsid w:val="00357180"/>
    <w:rsid w:val="003700CA"/>
    <w:rsid w:val="00384658"/>
    <w:rsid w:val="003A47FD"/>
    <w:rsid w:val="003C5240"/>
    <w:rsid w:val="003E37A7"/>
    <w:rsid w:val="003F54A3"/>
    <w:rsid w:val="00400DF2"/>
    <w:rsid w:val="0040119A"/>
    <w:rsid w:val="00402E80"/>
    <w:rsid w:val="00415B0E"/>
    <w:rsid w:val="004249FF"/>
    <w:rsid w:val="00431E25"/>
    <w:rsid w:val="0046194B"/>
    <w:rsid w:val="004711FF"/>
    <w:rsid w:val="00492A40"/>
    <w:rsid w:val="004D5388"/>
    <w:rsid w:val="004D7F87"/>
    <w:rsid w:val="004E6669"/>
    <w:rsid w:val="005032AA"/>
    <w:rsid w:val="00506DE7"/>
    <w:rsid w:val="00574D47"/>
    <w:rsid w:val="005B08A2"/>
    <w:rsid w:val="005F239E"/>
    <w:rsid w:val="00627FA9"/>
    <w:rsid w:val="00633F70"/>
    <w:rsid w:val="00644C86"/>
    <w:rsid w:val="0067267E"/>
    <w:rsid w:val="0069186E"/>
    <w:rsid w:val="006A14F2"/>
    <w:rsid w:val="006E273F"/>
    <w:rsid w:val="006E3C54"/>
    <w:rsid w:val="006E4A93"/>
    <w:rsid w:val="006F3D1A"/>
    <w:rsid w:val="0070791C"/>
    <w:rsid w:val="007659F2"/>
    <w:rsid w:val="007916EC"/>
    <w:rsid w:val="00793826"/>
    <w:rsid w:val="007A2C3E"/>
    <w:rsid w:val="007B0D19"/>
    <w:rsid w:val="007B4196"/>
    <w:rsid w:val="007D2B71"/>
    <w:rsid w:val="007D61F5"/>
    <w:rsid w:val="00806063"/>
    <w:rsid w:val="0082281C"/>
    <w:rsid w:val="00824945"/>
    <w:rsid w:val="00833809"/>
    <w:rsid w:val="008414C5"/>
    <w:rsid w:val="00846048"/>
    <w:rsid w:val="00885D5E"/>
    <w:rsid w:val="00896082"/>
    <w:rsid w:val="008D273F"/>
    <w:rsid w:val="008F55A4"/>
    <w:rsid w:val="00905346"/>
    <w:rsid w:val="009137AE"/>
    <w:rsid w:val="0092193C"/>
    <w:rsid w:val="00933365"/>
    <w:rsid w:val="00936470"/>
    <w:rsid w:val="00940BEB"/>
    <w:rsid w:val="00951C80"/>
    <w:rsid w:val="009836EA"/>
    <w:rsid w:val="009B7812"/>
    <w:rsid w:val="009C4630"/>
    <w:rsid w:val="00A075CA"/>
    <w:rsid w:val="00A243D7"/>
    <w:rsid w:val="00A31D24"/>
    <w:rsid w:val="00A33872"/>
    <w:rsid w:val="00A43C17"/>
    <w:rsid w:val="00A56B89"/>
    <w:rsid w:val="00A616AE"/>
    <w:rsid w:val="00A6357B"/>
    <w:rsid w:val="00A6693A"/>
    <w:rsid w:val="00A80000"/>
    <w:rsid w:val="00AA196C"/>
    <w:rsid w:val="00AB1E2B"/>
    <w:rsid w:val="00AC6148"/>
    <w:rsid w:val="00AD23CF"/>
    <w:rsid w:val="00AF58DC"/>
    <w:rsid w:val="00B13B35"/>
    <w:rsid w:val="00B2272A"/>
    <w:rsid w:val="00B25F04"/>
    <w:rsid w:val="00B35A67"/>
    <w:rsid w:val="00B3649A"/>
    <w:rsid w:val="00B37CFF"/>
    <w:rsid w:val="00B444B4"/>
    <w:rsid w:val="00B55E4F"/>
    <w:rsid w:val="00B645A4"/>
    <w:rsid w:val="00B76F13"/>
    <w:rsid w:val="00B83978"/>
    <w:rsid w:val="00B90105"/>
    <w:rsid w:val="00BA2689"/>
    <w:rsid w:val="00BB5BDD"/>
    <w:rsid w:val="00BC003F"/>
    <w:rsid w:val="00BC60DB"/>
    <w:rsid w:val="00BD72EB"/>
    <w:rsid w:val="00BE2B44"/>
    <w:rsid w:val="00BE3CA4"/>
    <w:rsid w:val="00BF3EB1"/>
    <w:rsid w:val="00BF44C1"/>
    <w:rsid w:val="00BF4DA0"/>
    <w:rsid w:val="00C03EF2"/>
    <w:rsid w:val="00C15474"/>
    <w:rsid w:val="00C24A6C"/>
    <w:rsid w:val="00C260F6"/>
    <w:rsid w:val="00C30CBF"/>
    <w:rsid w:val="00C37298"/>
    <w:rsid w:val="00C66121"/>
    <w:rsid w:val="00C80755"/>
    <w:rsid w:val="00C869B7"/>
    <w:rsid w:val="00C93A96"/>
    <w:rsid w:val="00CB295A"/>
    <w:rsid w:val="00CD1711"/>
    <w:rsid w:val="00CD7E20"/>
    <w:rsid w:val="00CF11CC"/>
    <w:rsid w:val="00CF2A26"/>
    <w:rsid w:val="00D15CFF"/>
    <w:rsid w:val="00D20197"/>
    <w:rsid w:val="00D26B56"/>
    <w:rsid w:val="00D304B8"/>
    <w:rsid w:val="00D501AC"/>
    <w:rsid w:val="00D53F8C"/>
    <w:rsid w:val="00D5480B"/>
    <w:rsid w:val="00D70244"/>
    <w:rsid w:val="00D71FCF"/>
    <w:rsid w:val="00D725B7"/>
    <w:rsid w:val="00D8139B"/>
    <w:rsid w:val="00DB3CE1"/>
    <w:rsid w:val="00DC74F5"/>
    <w:rsid w:val="00E31039"/>
    <w:rsid w:val="00E42A6C"/>
    <w:rsid w:val="00E4591D"/>
    <w:rsid w:val="00E510E2"/>
    <w:rsid w:val="00E63D94"/>
    <w:rsid w:val="00E813E8"/>
    <w:rsid w:val="00E8267C"/>
    <w:rsid w:val="00E8669B"/>
    <w:rsid w:val="00F1246A"/>
    <w:rsid w:val="00F22CC0"/>
    <w:rsid w:val="00F433B2"/>
    <w:rsid w:val="00F45AFF"/>
    <w:rsid w:val="00F47E57"/>
    <w:rsid w:val="00F742DF"/>
    <w:rsid w:val="00F801ED"/>
    <w:rsid w:val="00FC1974"/>
    <w:rsid w:val="00FC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B35"/>
    <w:pPr>
      <w:spacing w:before="60"/>
      <w:ind w:firstLine="284"/>
      <w:jc w:val="both"/>
    </w:pPr>
    <w:rPr>
      <w:rFonts w:ascii="Arial" w:hAnsi="Arial"/>
      <w:szCs w:val="20"/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0A588A"/>
    <w:pPr>
      <w:keepNext/>
      <w:spacing w:before="480" w:after="12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0A588A"/>
    <w:pPr>
      <w:keepNext/>
      <w:spacing w:before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588A"/>
    <w:pPr>
      <w:keepNext/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0A588A"/>
    <w:pPr>
      <w:keepNext/>
      <w:spacing w:before="120" w:after="12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0A58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0A588A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075CA"/>
    <w:rPr>
      <w:rFonts w:ascii="Arial" w:hAnsi="Arial" w:cs="Times New Roman"/>
      <w:b/>
      <w:sz w:val="32"/>
      <w:lang w:eastAsia="sk-SK"/>
    </w:rPr>
  </w:style>
  <w:style w:type="character" w:customStyle="1" w:styleId="Nadpis2Char">
    <w:name w:val="Nadpis 2 Char"/>
    <w:basedOn w:val="Standardnpsmoodstavce"/>
    <w:link w:val="Nadpis2"/>
    <w:uiPriority w:val="99"/>
    <w:rsid w:val="00BE267B"/>
    <w:rPr>
      <w:rFonts w:asciiTheme="majorHAnsi" w:eastAsiaTheme="majorEastAsia" w:hAnsiTheme="majorHAnsi" w:cstheme="majorBidi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267B"/>
    <w:rPr>
      <w:rFonts w:asciiTheme="majorHAnsi" w:eastAsiaTheme="majorEastAsia" w:hAnsiTheme="majorHAnsi" w:cstheme="majorBidi"/>
      <w:b/>
      <w:bCs/>
      <w:sz w:val="26"/>
      <w:szCs w:val="26"/>
      <w:lang w:eastAsia="sk-SK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E267B"/>
    <w:rPr>
      <w:rFonts w:asciiTheme="minorHAnsi" w:eastAsiaTheme="minorEastAsia" w:hAnsiTheme="minorHAnsi" w:cstheme="minorBidi"/>
      <w:b/>
      <w:bCs/>
      <w:sz w:val="28"/>
      <w:szCs w:val="28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267B"/>
    <w:rPr>
      <w:rFonts w:asciiTheme="minorHAnsi" w:eastAsiaTheme="minorEastAsia" w:hAnsiTheme="minorHAnsi" w:cstheme="minorBid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267B"/>
    <w:rPr>
      <w:rFonts w:asciiTheme="minorHAnsi" w:eastAsiaTheme="minorEastAsia" w:hAnsiTheme="minorHAnsi" w:cstheme="minorBidi"/>
      <w:b/>
      <w:bCs/>
      <w:lang w:eastAsia="sk-SK"/>
    </w:rPr>
  </w:style>
  <w:style w:type="character" w:styleId="slostrnky">
    <w:name w:val="page number"/>
    <w:basedOn w:val="Standardnpsmoodstavce"/>
    <w:uiPriority w:val="99"/>
    <w:semiHidden/>
    <w:rsid w:val="000A588A"/>
    <w:rPr>
      <w:rFonts w:cs="Times New Roman"/>
    </w:rPr>
  </w:style>
  <w:style w:type="paragraph" w:styleId="Normlnodsazen">
    <w:name w:val="Normal Indent"/>
    <w:basedOn w:val="Normln"/>
    <w:uiPriority w:val="99"/>
    <w:semiHidden/>
    <w:rsid w:val="000A588A"/>
    <w:pPr>
      <w:tabs>
        <w:tab w:val="left" w:pos="851"/>
      </w:tabs>
      <w:ind w:left="851" w:hanging="567"/>
    </w:pPr>
  </w:style>
  <w:style w:type="paragraph" w:customStyle="1" w:styleId="Sted">
    <w:name w:val="Střed"/>
    <w:basedOn w:val="Normln"/>
    <w:next w:val="Normln"/>
    <w:uiPriority w:val="99"/>
    <w:rsid w:val="000A588A"/>
    <w:pPr>
      <w:spacing w:before="120" w:after="120"/>
      <w:ind w:firstLine="0"/>
      <w:jc w:val="center"/>
    </w:pPr>
  </w:style>
  <w:style w:type="paragraph" w:styleId="Textpoznpodarou">
    <w:name w:val="footnote text"/>
    <w:basedOn w:val="Normln"/>
    <w:link w:val="TextpoznpodarouChar"/>
    <w:uiPriority w:val="99"/>
    <w:semiHidden/>
    <w:rsid w:val="000A588A"/>
    <w:rPr>
      <w:sz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67B"/>
    <w:rPr>
      <w:rFonts w:ascii="Arial" w:hAnsi="Arial"/>
      <w:sz w:val="20"/>
      <w:szCs w:val="20"/>
      <w:lang w:eastAsia="sk-SK"/>
    </w:rPr>
  </w:style>
  <w:style w:type="paragraph" w:styleId="Zhlav">
    <w:name w:val="header"/>
    <w:basedOn w:val="Normln"/>
    <w:link w:val="ZhlavChar"/>
    <w:uiPriority w:val="99"/>
    <w:semiHidden/>
    <w:rsid w:val="000A588A"/>
    <w:pPr>
      <w:tabs>
        <w:tab w:val="center" w:pos="4536"/>
        <w:tab w:val="right" w:pos="9072"/>
      </w:tabs>
      <w:ind w:firstLine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E267B"/>
    <w:rPr>
      <w:rFonts w:ascii="Arial" w:hAnsi="Arial"/>
      <w:szCs w:val="20"/>
      <w:lang w:eastAsia="sk-SK"/>
    </w:rPr>
  </w:style>
  <w:style w:type="paragraph" w:styleId="Zpat">
    <w:name w:val="footer"/>
    <w:basedOn w:val="Normln"/>
    <w:link w:val="ZpatChar"/>
    <w:uiPriority w:val="99"/>
    <w:semiHidden/>
    <w:rsid w:val="000A588A"/>
    <w:pPr>
      <w:tabs>
        <w:tab w:val="center" w:pos="4536"/>
        <w:tab w:val="right" w:pos="9072"/>
      </w:tabs>
      <w:ind w:firstLine="0"/>
      <w:jc w:val="center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267B"/>
    <w:rPr>
      <w:rFonts w:ascii="Arial" w:hAnsi="Arial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rsid w:val="000A588A"/>
    <w:rPr>
      <w:rFonts w:cs="Times New Roman"/>
      <w:vertAlign w:val="superscript"/>
    </w:rPr>
  </w:style>
  <w:style w:type="paragraph" w:styleId="Obsah1">
    <w:name w:val="toc 1"/>
    <w:basedOn w:val="Normln"/>
    <w:next w:val="Normln"/>
    <w:autoRedefine/>
    <w:uiPriority w:val="39"/>
    <w:rsid w:val="00CF11CC"/>
    <w:pPr>
      <w:tabs>
        <w:tab w:val="right" w:leader="dot" w:pos="9629"/>
      </w:tabs>
      <w:ind w:left="851" w:hanging="567"/>
    </w:pPr>
  </w:style>
  <w:style w:type="paragraph" w:styleId="Obsah2">
    <w:name w:val="toc 2"/>
    <w:basedOn w:val="Normln"/>
    <w:next w:val="Normln"/>
    <w:autoRedefine/>
    <w:uiPriority w:val="99"/>
    <w:semiHidden/>
    <w:rsid w:val="000A588A"/>
    <w:pPr>
      <w:tabs>
        <w:tab w:val="right" w:leader="dot" w:pos="9629"/>
      </w:tabs>
      <w:ind w:left="284" w:firstLine="0"/>
    </w:pPr>
  </w:style>
  <w:style w:type="character" w:styleId="Hypertextovodkaz">
    <w:name w:val="Hyperlink"/>
    <w:basedOn w:val="Standardnpsmoodstavce"/>
    <w:uiPriority w:val="99"/>
    <w:rsid w:val="000A588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A58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67B"/>
    <w:rPr>
      <w:sz w:val="0"/>
      <w:szCs w:val="0"/>
      <w:lang w:eastAsia="sk-SK"/>
    </w:rPr>
  </w:style>
  <w:style w:type="table" w:styleId="Mkatabulky">
    <w:name w:val="Table Grid"/>
    <w:basedOn w:val="Normlntabulka"/>
    <w:uiPriority w:val="99"/>
    <w:rsid w:val="00D201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20197"/>
    <w:pPr>
      <w:spacing w:before="0"/>
      <w:ind w:left="720" w:firstLine="0"/>
      <w:jc w:val="left"/>
    </w:pPr>
    <w:rPr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F11CC"/>
    <w:rPr>
      <w:color w:val="800080" w:themeColor="followedHyperlink"/>
      <w:u w:val="single"/>
    </w:rPr>
  </w:style>
  <w:style w:type="paragraph" w:customStyle="1" w:styleId="xmsonormal">
    <w:name w:val="x_msonormal"/>
    <w:basedOn w:val="Normln"/>
    <w:rsid w:val="00885D5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standard">
    <w:name w:val="standard"/>
    <w:basedOn w:val="Normln"/>
    <w:uiPriority w:val="99"/>
    <w:rsid w:val="00B645A4"/>
    <w:pPr>
      <w:autoSpaceDE w:val="0"/>
      <w:autoSpaceDN w:val="0"/>
      <w:spacing w:before="57" w:after="57" w:line="288" w:lineRule="auto"/>
      <w:ind w:firstLine="0"/>
    </w:pPr>
    <w:rPr>
      <w:rFonts w:ascii="Alwyn New Rg" w:eastAsiaTheme="minorHAnsi" w:hAnsi="Alwyn New Rg"/>
      <w:color w:val="000000"/>
      <w:sz w:val="24"/>
      <w:szCs w:val="24"/>
      <w:lang w:eastAsia="en-US"/>
    </w:rPr>
  </w:style>
  <w:style w:type="character" w:customStyle="1" w:styleId="tun">
    <w:name w:val="tučné"/>
    <w:basedOn w:val="Standardnpsmoodstavce"/>
    <w:uiPriority w:val="99"/>
    <w:rsid w:val="00B645A4"/>
    <w:rPr>
      <w:rFonts w:ascii="Alwyn New Rg" w:hAnsi="Alwyn New Rg" w:hint="default"/>
      <w:b/>
      <w:bCs/>
    </w:rPr>
  </w:style>
  <w:style w:type="paragraph" w:styleId="Normlnweb">
    <w:name w:val="Normal (Web)"/>
    <w:basedOn w:val="Normln"/>
    <w:uiPriority w:val="99"/>
    <w:semiHidden/>
    <w:unhideWhenUsed/>
    <w:rsid w:val="00D71FCF"/>
    <w:pPr>
      <w:spacing w:before="100" w:beforeAutospacing="1" w:after="100" w:afterAutospacing="1"/>
      <w:ind w:firstLine="0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CDNormlnsmezerouped">
    <w:name w:val="CD_Normální s mezerou před"/>
    <w:basedOn w:val="Normln"/>
    <w:rsid w:val="0069186E"/>
    <w:pPr>
      <w:spacing w:before="200" w:line="320" w:lineRule="atLeast"/>
      <w:ind w:firstLine="0"/>
    </w:pPr>
    <w:rPr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B35"/>
    <w:pPr>
      <w:spacing w:before="60"/>
      <w:ind w:firstLine="284"/>
      <w:jc w:val="both"/>
    </w:pPr>
    <w:rPr>
      <w:rFonts w:ascii="Arial" w:hAnsi="Arial"/>
      <w:szCs w:val="20"/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0A588A"/>
    <w:pPr>
      <w:keepNext/>
      <w:spacing w:before="480" w:after="12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0A588A"/>
    <w:pPr>
      <w:keepNext/>
      <w:spacing w:before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588A"/>
    <w:pPr>
      <w:keepNext/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0A588A"/>
    <w:pPr>
      <w:keepNext/>
      <w:spacing w:before="120" w:after="12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0A58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0A588A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075CA"/>
    <w:rPr>
      <w:rFonts w:ascii="Arial" w:hAnsi="Arial" w:cs="Times New Roman"/>
      <w:b/>
      <w:sz w:val="32"/>
      <w:lang w:eastAsia="sk-SK"/>
    </w:rPr>
  </w:style>
  <w:style w:type="character" w:customStyle="1" w:styleId="Nadpis2Char">
    <w:name w:val="Nadpis 2 Char"/>
    <w:basedOn w:val="Standardnpsmoodstavce"/>
    <w:link w:val="Nadpis2"/>
    <w:uiPriority w:val="99"/>
    <w:rsid w:val="00BE267B"/>
    <w:rPr>
      <w:rFonts w:asciiTheme="majorHAnsi" w:eastAsiaTheme="majorEastAsia" w:hAnsiTheme="majorHAnsi" w:cstheme="majorBidi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267B"/>
    <w:rPr>
      <w:rFonts w:asciiTheme="majorHAnsi" w:eastAsiaTheme="majorEastAsia" w:hAnsiTheme="majorHAnsi" w:cstheme="majorBidi"/>
      <w:b/>
      <w:bCs/>
      <w:sz w:val="26"/>
      <w:szCs w:val="26"/>
      <w:lang w:eastAsia="sk-SK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E267B"/>
    <w:rPr>
      <w:rFonts w:asciiTheme="minorHAnsi" w:eastAsiaTheme="minorEastAsia" w:hAnsiTheme="minorHAnsi" w:cstheme="minorBidi"/>
      <w:b/>
      <w:bCs/>
      <w:sz w:val="28"/>
      <w:szCs w:val="28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267B"/>
    <w:rPr>
      <w:rFonts w:asciiTheme="minorHAnsi" w:eastAsiaTheme="minorEastAsia" w:hAnsiTheme="minorHAnsi" w:cstheme="minorBid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267B"/>
    <w:rPr>
      <w:rFonts w:asciiTheme="minorHAnsi" w:eastAsiaTheme="minorEastAsia" w:hAnsiTheme="minorHAnsi" w:cstheme="minorBidi"/>
      <w:b/>
      <w:bCs/>
      <w:lang w:eastAsia="sk-SK"/>
    </w:rPr>
  </w:style>
  <w:style w:type="character" w:styleId="slostrnky">
    <w:name w:val="page number"/>
    <w:basedOn w:val="Standardnpsmoodstavce"/>
    <w:uiPriority w:val="99"/>
    <w:semiHidden/>
    <w:rsid w:val="000A588A"/>
    <w:rPr>
      <w:rFonts w:cs="Times New Roman"/>
    </w:rPr>
  </w:style>
  <w:style w:type="paragraph" w:styleId="Normlnodsazen">
    <w:name w:val="Normal Indent"/>
    <w:basedOn w:val="Normln"/>
    <w:uiPriority w:val="99"/>
    <w:semiHidden/>
    <w:rsid w:val="000A588A"/>
    <w:pPr>
      <w:tabs>
        <w:tab w:val="left" w:pos="851"/>
      </w:tabs>
      <w:ind w:left="851" w:hanging="567"/>
    </w:pPr>
  </w:style>
  <w:style w:type="paragraph" w:customStyle="1" w:styleId="Sted">
    <w:name w:val="Střed"/>
    <w:basedOn w:val="Normln"/>
    <w:next w:val="Normln"/>
    <w:uiPriority w:val="99"/>
    <w:rsid w:val="000A588A"/>
    <w:pPr>
      <w:spacing w:before="120" w:after="120"/>
      <w:ind w:firstLine="0"/>
      <w:jc w:val="center"/>
    </w:pPr>
  </w:style>
  <w:style w:type="paragraph" w:styleId="Textpoznpodarou">
    <w:name w:val="footnote text"/>
    <w:basedOn w:val="Normln"/>
    <w:link w:val="TextpoznpodarouChar"/>
    <w:uiPriority w:val="99"/>
    <w:semiHidden/>
    <w:rsid w:val="000A588A"/>
    <w:rPr>
      <w:sz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67B"/>
    <w:rPr>
      <w:rFonts w:ascii="Arial" w:hAnsi="Arial"/>
      <w:sz w:val="20"/>
      <w:szCs w:val="20"/>
      <w:lang w:eastAsia="sk-SK"/>
    </w:rPr>
  </w:style>
  <w:style w:type="paragraph" w:styleId="Zhlav">
    <w:name w:val="header"/>
    <w:basedOn w:val="Normln"/>
    <w:link w:val="ZhlavChar"/>
    <w:uiPriority w:val="99"/>
    <w:semiHidden/>
    <w:rsid w:val="000A588A"/>
    <w:pPr>
      <w:tabs>
        <w:tab w:val="center" w:pos="4536"/>
        <w:tab w:val="right" w:pos="9072"/>
      </w:tabs>
      <w:ind w:firstLine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E267B"/>
    <w:rPr>
      <w:rFonts w:ascii="Arial" w:hAnsi="Arial"/>
      <w:szCs w:val="20"/>
      <w:lang w:eastAsia="sk-SK"/>
    </w:rPr>
  </w:style>
  <w:style w:type="paragraph" w:styleId="Zpat">
    <w:name w:val="footer"/>
    <w:basedOn w:val="Normln"/>
    <w:link w:val="ZpatChar"/>
    <w:uiPriority w:val="99"/>
    <w:semiHidden/>
    <w:rsid w:val="000A588A"/>
    <w:pPr>
      <w:tabs>
        <w:tab w:val="center" w:pos="4536"/>
        <w:tab w:val="right" w:pos="9072"/>
      </w:tabs>
      <w:ind w:firstLine="0"/>
      <w:jc w:val="center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267B"/>
    <w:rPr>
      <w:rFonts w:ascii="Arial" w:hAnsi="Arial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rsid w:val="000A588A"/>
    <w:rPr>
      <w:rFonts w:cs="Times New Roman"/>
      <w:vertAlign w:val="superscript"/>
    </w:rPr>
  </w:style>
  <w:style w:type="paragraph" w:styleId="Obsah1">
    <w:name w:val="toc 1"/>
    <w:basedOn w:val="Normln"/>
    <w:next w:val="Normln"/>
    <w:autoRedefine/>
    <w:uiPriority w:val="39"/>
    <w:rsid w:val="00CF11CC"/>
    <w:pPr>
      <w:tabs>
        <w:tab w:val="right" w:leader="dot" w:pos="9629"/>
      </w:tabs>
      <w:ind w:left="851" w:hanging="567"/>
    </w:pPr>
  </w:style>
  <w:style w:type="paragraph" w:styleId="Obsah2">
    <w:name w:val="toc 2"/>
    <w:basedOn w:val="Normln"/>
    <w:next w:val="Normln"/>
    <w:autoRedefine/>
    <w:uiPriority w:val="99"/>
    <w:semiHidden/>
    <w:rsid w:val="000A588A"/>
    <w:pPr>
      <w:tabs>
        <w:tab w:val="right" w:leader="dot" w:pos="9629"/>
      </w:tabs>
      <w:ind w:left="284" w:firstLine="0"/>
    </w:pPr>
  </w:style>
  <w:style w:type="character" w:styleId="Hypertextovodkaz">
    <w:name w:val="Hyperlink"/>
    <w:basedOn w:val="Standardnpsmoodstavce"/>
    <w:uiPriority w:val="99"/>
    <w:rsid w:val="000A588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A58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67B"/>
    <w:rPr>
      <w:sz w:val="0"/>
      <w:szCs w:val="0"/>
      <w:lang w:eastAsia="sk-SK"/>
    </w:rPr>
  </w:style>
  <w:style w:type="table" w:styleId="Mkatabulky">
    <w:name w:val="Table Grid"/>
    <w:basedOn w:val="Normlntabulka"/>
    <w:uiPriority w:val="99"/>
    <w:rsid w:val="00D201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20197"/>
    <w:pPr>
      <w:spacing w:before="0"/>
      <w:ind w:left="720" w:firstLine="0"/>
      <w:jc w:val="left"/>
    </w:pPr>
    <w:rPr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F11CC"/>
    <w:rPr>
      <w:color w:val="800080" w:themeColor="followedHyperlink"/>
      <w:u w:val="single"/>
    </w:rPr>
  </w:style>
  <w:style w:type="paragraph" w:customStyle="1" w:styleId="xmsonormal">
    <w:name w:val="x_msonormal"/>
    <w:basedOn w:val="Normln"/>
    <w:rsid w:val="00885D5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standard">
    <w:name w:val="standard"/>
    <w:basedOn w:val="Normln"/>
    <w:uiPriority w:val="99"/>
    <w:rsid w:val="00B645A4"/>
    <w:pPr>
      <w:autoSpaceDE w:val="0"/>
      <w:autoSpaceDN w:val="0"/>
      <w:spacing w:before="57" w:after="57" w:line="288" w:lineRule="auto"/>
      <w:ind w:firstLine="0"/>
    </w:pPr>
    <w:rPr>
      <w:rFonts w:ascii="Alwyn New Rg" w:eastAsiaTheme="minorHAnsi" w:hAnsi="Alwyn New Rg"/>
      <w:color w:val="000000"/>
      <w:sz w:val="24"/>
      <w:szCs w:val="24"/>
      <w:lang w:eastAsia="en-US"/>
    </w:rPr>
  </w:style>
  <w:style w:type="character" w:customStyle="1" w:styleId="tun">
    <w:name w:val="tučné"/>
    <w:basedOn w:val="Standardnpsmoodstavce"/>
    <w:uiPriority w:val="99"/>
    <w:rsid w:val="00B645A4"/>
    <w:rPr>
      <w:rFonts w:ascii="Alwyn New Rg" w:hAnsi="Alwyn New Rg" w:hint="default"/>
      <w:b/>
      <w:bCs/>
    </w:rPr>
  </w:style>
  <w:style w:type="paragraph" w:styleId="Normlnweb">
    <w:name w:val="Normal (Web)"/>
    <w:basedOn w:val="Normln"/>
    <w:uiPriority w:val="99"/>
    <w:semiHidden/>
    <w:unhideWhenUsed/>
    <w:rsid w:val="00D71FCF"/>
    <w:pPr>
      <w:spacing w:before="100" w:beforeAutospacing="1" w:after="100" w:afterAutospacing="1"/>
      <w:ind w:firstLine="0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CDNormlnsmezerouped">
    <w:name w:val="CD_Normální s mezerou před"/>
    <w:basedOn w:val="Normln"/>
    <w:rsid w:val="0069186E"/>
    <w:pPr>
      <w:spacing w:before="200" w:line="320" w:lineRule="atLeast"/>
      <w:ind w:firstLine="0"/>
    </w:pPr>
    <w:rPr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hyperlink" Target="http://www.cd.cz/zazitk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.cz/nostalgi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d.cz" TargetMode="External"/><Relationship Id="rId3" Type="http://schemas.openxmlformats.org/officeDocument/2006/relationships/hyperlink" Target="mailto:ropid@ropid.cz" TargetMode="External"/><Relationship Id="rId7" Type="http://schemas.openxmlformats.org/officeDocument/2006/relationships/hyperlink" Target="http://www.pid.cz" TargetMode="External"/><Relationship Id="rId2" Type="http://schemas.openxmlformats.org/officeDocument/2006/relationships/image" Target="media/image4.wmf"/><Relationship Id="rId1" Type="http://schemas.openxmlformats.org/officeDocument/2006/relationships/image" Target="media/image3.wmf"/><Relationship Id="rId6" Type="http://schemas.openxmlformats.org/officeDocument/2006/relationships/hyperlink" Target="mailto:idsk@idsk.cz" TargetMode="External"/><Relationship Id="rId5" Type="http://schemas.openxmlformats.org/officeDocument/2006/relationships/hyperlink" Target="mailto:ropid@ropid.cz" TargetMode="External"/><Relationship Id="rId4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apal197\Documents\Info%20radnice\IZ_sablona_2017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23C0-C566-40C1-9A24-BBC3DD61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IZ_sablona_2017-12.dotx</Template>
  <TotalTime>3048</TotalTime>
  <Pages>7</Pages>
  <Words>3097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Aktuální tramvajové výluky v srpnu</vt:lpstr>
    </vt:vector>
  </TitlesOfParts>
  <Company>R O P I D</Company>
  <LinksUpToDate>false</LinksUpToDate>
  <CharactersWithSpaces>21331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Aktuální tramvajové výluky v srpnu</dc:title>
  <dc:creator>Filip Drápal</dc:creator>
  <cp:lastModifiedBy>Filip Drápal</cp:lastModifiedBy>
  <cp:revision>15</cp:revision>
  <cp:lastPrinted>2018-03-15T12:25:00Z</cp:lastPrinted>
  <dcterms:created xsi:type="dcterms:W3CDTF">2018-03-02T08:07:00Z</dcterms:created>
  <dcterms:modified xsi:type="dcterms:W3CDTF">2018-03-15T12:25:00Z</dcterms:modified>
</cp:coreProperties>
</file>